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01" w:rsidRPr="000D29DE" w:rsidRDefault="006F4BBD">
      <w:pPr>
        <w:pStyle w:val="normall"/>
        <w:jc w:val="both"/>
        <w:rPr>
          <w:rFonts w:ascii="Arial" w:hAnsi="Arial" w:cs="Arial"/>
          <w:b/>
          <w:u w:val="double"/>
        </w:rPr>
      </w:pPr>
      <w:r>
        <w:rPr>
          <w:rFonts w:ascii="Arial" w:hAnsi="Arial" w:cs="Arial"/>
          <w:b/>
          <w:noProof/>
          <w:u w:val="double"/>
          <w:lang w:val="nl-NL" w:eastAsia="nl-NL"/>
        </w:rPr>
        <mc:AlternateContent>
          <mc:Choice Requires="wps">
            <w:drawing>
              <wp:anchor distT="0" distB="0" distL="114300" distR="114300" simplePos="0" relativeHeight="251656703" behindDoc="0" locked="0" layoutInCell="1" allowOverlap="1" wp14:anchorId="4D06EA38" wp14:editId="1D544C8C">
                <wp:simplePos x="0" y="0"/>
                <wp:positionH relativeFrom="page">
                  <wp:align>right</wp:align>
                </wp:positionH>
                <wp:positionV relativeFrom="paragraph">
                  <wp:posOffset>-765810</wp:posOffset>
                </wp:positionV>
                <wp:extent cx="7848600" cy="6934200"/>
                <wp:effectExtent l="0" t="0" r="0" b="0"/>
                <wp:wrapNone/>
                <wp:docPr id="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6934200"/>
                        </a:xfrm>
                        <a:prstGeom prst="rect">
                          <a:avLst/>
                        </a:prstGeom>
                        <a:solidFill>
                          <a:srgbClr val="A0A0A0"/>
                        </a:solid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007C94" id="Rectangle 83" o:spid="_x0000_s1026" style="position:absolute;margin-left:566.8pt;margin-top:-60.3pt;width:618pt;height:546pt;z-index:25165670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" fillcolor="#a0a0a0" stroked="f">
                <w10:wrap anchorx="page"/>
              </v:rect>
            </w:pict>
          </mc:Fallback>
        </mc:AlternateContent>
      </w:r>
    </w:p>
    <w:p w:rsidR="00887B01" w:rsidRPr="00831BF2" w:rsidRDefault="00746123">
      <w:pPr>
        <w:pStyle w:val="090"/>
        <w:ind w:left="0" w:firstLine="0"/>
        <w:rPr>
          <w:rFonts w:cs="Arial"/>
          <w:lang w:val="en-US"/>
        </w:rPr>
      </w:pPr>
      <w:r>
        <w:rPr>
          <w:rFonts w:cs="Arial"/>
          <w:noProof/>
          <w:lang w:eastAsia="nl-NL"/>
        </w:rPr>
        <mc:AlternateContent>
          <mc:Choice Requires="wps">
            <w:drawing>
              <wp:anchor distT="0" distB="0" distL="114300" distR="114300" simplePos="0" relativeHeight="251671552" behindDoc="0" locked="0" layoutInCell="1" allowOverlap="1" wp14:anchorId="1128D76B" wp14:editId="66DCCBBB">
                <wp:simplePos x="0" y="0"/>
                <wp:positionH relativeFrom="margin">
                  <wp:align>center</wp:align>
                </wp:positionH>
                <wp:positionV relativeFrom="paragraph">
                  <wp:posOffset>1379855</wp:posOffset>
                </wp:positionV>
                <wp:extent cx="7346950" cy="2390775"/>
                <wp:effectExtent l="0" t="0" r="0" b="9525"/>
                <wp:wrapNone/>
                <wp:docPr id="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0" cy="23907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116" w:rsidRPr="00373C5F" w:rsidRDefault="00435116" w:rsidP="00435116">
                            <w:pPr>
                              <w:jc w:val="center"/>
                              <w:rPr>
                                <w:rFonts w:cs="Arial"/>
                                <w:b/>
                                <w:bCs/>
                                <w:color w:val="FFFFFF"/>
                                <w:sz w:val="84"/>
                                <w:szCs w:val="84"/>
                                <w:lang w:val="en-US"/>
                              </w:rPr>
                            </w:pPr>
                            <w:proofErr w:type="spellStart"/>
                            <w:r>
                              <w:rPr>
                                <w:rFonts w:cs="Arial"/>
                                <w:b/>
                                <w:bCs/>
                                <w:color w:val="FFFFFF"/>
                                <w:sz w:val="84"/>
                                <w:szCs w:val="84"/>
                                <w:lang w:val="en-US"/>
                              </w:rPr>
                              <w:t>Accreditatieovereenkomst</w:t>
                            </w:r>
                            <w:proofErr w:type="spellEnd"/>
                          </w:p>
                          <w:p w:rsidR="0075181F" w:rsidRPr="00435116" w:rsidRDefault="00435116" w:rsidP="00435116">
                            <w:pPr>
                              <w:jc w:val="center"/>
                              <w:rPr>
                                <w:rFonts w:cs="Arial"/>
                                <w:b/>
                                <w:bCs/>
                                <w:color w:val="FFFFFF"/>
                                <w:sz w:val="84"/>
                                <w:szCs w:val="84"/>
                                <w:lang w:val="en-US"/>
                              </w:rPr>
                            </w:pPr>
                            <w:proofErr w:type="spellStart"/>
                            <w:r>
                              <w:rPr>
                                <w:rFonts w:cs="Arial"/>
                                <w:b/>
                                <w:bCs/>
                                <w:color w:val="FFFFFF"/>
                                <w:sz w:val="84"/>
                                <w:szCs w:val="84"/>
                                <w:lang w:val="en-US"/>
                              </w:rPr>
                              <w:t>Incassomachtigen</w:t>
                            </w:r>
                            <w:proofErr w:type="spellEnd"/>
                          </w:p>
                        </w:txbxContent>
                      </wps:txbx>
                      <wps:bodyPr rot="0" vert="horz" wrap="square" lIns="92075" tIns="46037" rIns="92075" bIns="46037"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8D76B" id="Rectangle 87" o:spid="_x0000_s1026" style="position:absolute;margin-left:0;margin-top:108.65pt;width:578.5pt;height:188.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" filled="f" fillcolor="#0c9" stroked="f">
                <v:textbox inset="7.25pt,1.2788mm,7.25pt,1.2788mm">
                  <w:txbxContent>
                    <w:p w:rsidR="00435116" w:rsidRPr="00373C5F" w:rsidRDefault="00435116" w:rsidP="00435116">
                      <w:pPr>
                        <w:jc w:val="center"/>
                        <w:rPr>
                          <w:rFonts w:cs="Arial"/>
                          <w:b/>
                          <w:bCs/>
                          <w:color w:val="FFFFFF"/>
                          <w:sz w:val="84"/>
                          <w:szCs w:val="84"/>
                          <w:lang w:val="en-US"/>
                        </w:rPr>
                      </w:pPr>
                      <w:r>
                        <w:rPr>
                          <w:rFonts w:cs="Arial"/>
                          <w:b/>
                          <w:bCs/>
                          <w:color w:val="FFFFFF"/>
                          <w:sz w:val="84"/>
                          <w:szCs w:val="84"/>
                          <w:lang w:val="en-US"/>
                        </w:rPr>
                        <w:t>Accreditatieovereenkomst</w:t>
                      </w:r>
                    </w:p>
                    <w:p w:rsidR="0075181F" w:rsidRPr="00435116" w:rsidRDefault="00435116" w:rsidP="00435116">
                      <w:pPr>
                        <w:jc w:val="center"/>
                        <w:rPr>
                          <w:rFonts w:cs="Arial"/>
                          <w:b/>
                          <w:bCs/>
                          <w:color w:val="FFFFFF"/>
                          <w:sz w:val="84"/>
                          <w:szCs w:val="84"/>
                          <w:lang w:val="en-US"/>
                        </w:rPr>
                      </w:pPr>
                      <w:r>
                        <w:rPr>
                          <w:rFonts w:cs="Arial"/>
                          <w:b/>
                          <w:bCs/>
                          <w:color w:val="FFFFFF"/>
                          <w:sz w:val="84"/>
                          <w:szCs w:val="84"/>
                          <w:lang w:val="en-US"/>
                        </w:rPr>
                        <w:t>Incassomachtigen</w:t>
                      </w:r>
                    </w:p>
                  </w:txbxContent>
                </v:textbox>
                <w10:wrap anchorx="margin"/>
              </v:rect>
            </w:pict>
          </mc:Fallback>
        </mc:AlternateContent>
      </w:r>
      <w:r w:rsidR="004A4E4E">
        <w:rPr>
          <w:rFonts w:cs="Arial"/>
          <w:noProof/>
          <w:lang w:eastAsia="nl-NL"/>
        </w:rPr>
        <w:drawing>
          <wp:anchor distT="0" distB="0" distL="114300" distR="114300" simplePos="0" relativeHeight="251654653" behindDoc="0" locked="0" layoutInCell="1" allowOverlap="1" wp14:anchorId="10FEEC76" wp14:editId="1EC218A7">
            <wp:simplePos x="0" y="0"/>
            <wp:positionH relativeFrom="column">
              <wp:posOffset>1779905</wp:posOffset>
            </wp:positionH>
            <wp:positionV relativeFrom="paragraph">
              <wp:posOffset>6815455</wp:posOffset>
            </wp:positionV>
            <wp:extent cx="2305050" cy="230505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assomachtigen sRGB groo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14:sizeRelH relativeFrom="page">
              <wp14:pctWidth>0</wp14:pctWidth>
            </wp14:sizeRelH>
            <wp14:sizeRelV relativeFrom="page">
              <wp14:pctHeight>0</wp14:pctHeight>
            </wp14:sizeRelV>
          </wp:anchor>
        </w:drawing>
      </w:r>
      <w:r w:rsidR="00A061A1">
        <w:rPr>
          <w:rFonts w:cs="Arial"/>
          <w:noProof/>
          <w:lang w:eastAsia="nl-NL"/>
        </w:rPr>
        <mc:AlternateContent>
          <mc:Choice Requires="wps">
            <w:drawing>
              <wp:anchor distT="0" distB="0" distL="114300" distR="114300" simplePos="0" relativeHeight="251678720" behindDoc="0" locked="0" layoutInCell="1" allowOverlap="1">
                <wp:simplePos x="0" y="0"/>
                <wp:positionH relativeFrom="column">
                  <wp:posOffset>-428625</wp:posOffset>
                </wp:positionH>
                <wp:positionV relativeFrom="paragraph">
                  <wp:posOffset>5074920</wp:posOffset>
                </wp:positionV>
                <wp:extent cx="5943600" cy="716280"/>
                <wp:effectExtent l="0" t="0" r="0" b="762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16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E48" w:rsidRPr="00373C5F" w:rsidRDefault="00240E48" w:rsidP="00240E48">
                            <w:pPr>
                              <w:tabs>
                                <w:tab w:val="left" w:pos="1080"/>
                              </w:tabs>
                              <w:rPr>
                                <w:rFonts w:cs="Arial"/>
                                <w:b/>
                                <w:color w:val="FFFFFF"/>
                                <w:sz w:val="24"/>
                                <w:szCs w:val="24"/>
                              </w:rPr>
                            </w:pPr>
                            <w:r w:rsidRPr="00373C5F">
                              <w:rPr>
                                <w:rFonts w:cs="Arial"/>
                                <w:b/>
                                <w:color w:val="FFFFFF"/>
                                <w:sz w:val="24"/>
                                <w:szCs w:val="24"/>
                              </w:rPr>
                              <w:t>Versie:</w:t>
                            </w:r>
                            <w:r w:rsidRPr="00373C5F">
                              <w:rPr>
                                <w:rFonts w:cs="Arial"/>
                                <w:b/>
                                <w:color w:val="FFFFFF"/>
                                <w:sz w:val="24"/>
                                <w:szCs w:val="24"/>
                              </w:rPr>
                              <w:tab/>
                            </w:r>
                            <w:r w:rsidR="002D5297">
                              <w:rPr>
                                <w:rFonts w:cs="Arial"/>
                                <w:b/>
                                <w:color w:val="FFFFFF"/>
                                <w:sz w:val="24"/>
                                <w:szCs w:val="24"/>
                              </w:rPr>
                              <w:t>1.2</w:t>
                            </w:r>
                          </w:p>
                          <w:p w:rsidR="0075181F" w:rsidRPr="00240E48" w:rsidRDefault="00240E48" w:rsidP="00240E48">
                            <w:pPr>
                              <w:tabs>
                                <w:tab w:val="left" w:pos="1080"/>
                              </w:tabs>
                              <w:rPr>
                                <w:rFonts w:cs="Arial"/>
                                <w:b/>
                                <w:color w:val="FFFFFF"/>
                                <w:sz w:val="24"/>
                                <w:szCs w:val="24"/>
                              </w:rPr>
                            </w:pPr>
                            <w:r w:rsidRPr="00373C5F">
                              <w:rPr>
                                <w:rFonts w:cs="Arial"/>
                                <w:b/>
                                <w:color w:val="FFFFFF"/>
                                <w:sz w:val="24"/>
                                <w:szCs w:val="24"/>
                              </w:rPr>
                              <w:t>Datum:</w:t>
                            </w:r>
                            <w:r w:rsidRPr="00373C5F">
                              <w:rPr>
                                <w:rFonts w:cs="Arial"/>
                                <w:b/>
                                <w:color w:val="FFFFFF"/>
                                <w:sz w:val="24"/>
                                <w:szCs w:val="24"/>
                              </w:rPr>
                              <w:tab/>
                            </w:r>
                            <w:r w:rsidR="002D5297">
                              <w:rPr>
                                <w:rFonts w:cs="Arial"/>
                                <w:b/>
                                <w:color w:val="FFFFFF"/>
                                <w:sz w:val="24"/>
                                <w:szCs w:val="24"/>
                              </w:rPr>
                              <w:t>oktober 2018</w:t>
                            </w:r>
                          </w:p>
                        </w:txbxContent>
                      </wps:txbx>
                      <wps:bodyPr rot="0" vert="horz" wrap="square" lIns="92075" tIns="46037" rIns="92075" bIns="46037"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7" style="position:absolute;margin-left:-33.75pt;margin-top:399.6pt;width:468pt;height:5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" filled="f" fillcolor="#0c9" stroked="f">
                <v:textbox inset="7.25pt,1.2788mm,7.25pt,1.2788mm">
                  <w:txbxContent>
                    <w:p w:rsidR="00240E48" w:rsidRPr="00373C5F" w:rsidRDefault="00240E48" w:rsidP="00240E48">
                      <w:pPr>
                        <w:tabs>
                          <w:tab w:val="left" w:pos="1080"/>
                        </w:tabs>
                        <w:rPr>
                          <w:rFonts w:cs="Arial"/>
                          <w:b/>
                          <w:color w:val="FFFFFF"/>
                          <w:sz w:val="24"/>
                          <w:szCs w:val="24"/>
                        </w:rPr>
                      </w:pPr>
                      <w:r w:rsidRPr="00373C5F">
                        <w:rPr>
                          <w:rFonts w:cs="Arial"/>
                          <w:b/>
                          <w:color w:val="FFFFFF"/>
                          <w:sz w:val="24"/>
                          <w:szCs w:val="24"/>
                        </w:rPr>
                        <w:t>Versie:</w:t>
                      </w:r>
                      <w:r w:rsidRPr="00373C5F">
                        <w:rPr>
                          <w:rFonts w:cs="Arial"/>
                          <w:b/>
                          <w:color w:val="FFFFFF"/>
                          <w:sz w:val="24"/>
                          <w:szCs w:val="24"/>
                        </w:rPr>
                        <w:tab/>
                      </w:r>
                      <w:r w:rsidR="002D5297">
                        <w:rPr>
                          <w:rFonts w:cs="Arial"/>
                          <w:b/>
                          <w:color w:val="FFFFFF"/>
                          <w:sz w:val="24"/>
                          <w:szCs w:val="24"/>
                        </w:rPr>
                        <w:t>1.2</w:t>
                      </w:r>
                    </w:p>
                    <w:p w:rsidR="0075181F" w:rsidRPr="00240E48" w:rsidRDefault="00240E48" w:rsidP="00240E48">
                      <w:pPr>
                        <w:tabs>
                          <w:tab w:val="left" w:pos="1080"/>
                        </w:tabs>
                        <w:rPr>
                          <w:rFonts w:cs="Arial"/>
                          <w:b/>
                          <w:color w:val="FFFFFF"/>
                          <w:sz w:val="24"/>
                          <w:szCs w:val="24"/>
                        </w:rPr>
                      </w:pPr>
                      <w:r w:rsidRPr="00373C5F">
                        <w:rPr>
                          <w:rFonts w:cs="Arial"/>
                          <w:b/>
                          <w:color w:val="FFFFFF"/>
                          <w:sz w:val="24"/>
                          <w:szCs w:val="24"/>
                        </w:rPr>
                        <w:t>Datum:</w:t>
                      </w:r>
                      <w:r w:rsidRPr="00373C5F">
                        <w:rPr>
                          <w:rFonts w:cs="Arial"/>
                          <w:b/>
                          <w:color w:val="FFFFFF"/>
                          <w:sz w:val="24"/>
                          <w:szCs w:val="24"/>
                        </w:rPr>
                        <w:tab/>
                      </w:r>
                      <w:r w:rsidR="002D5297">
                        <w:rPr>
                          <w:rFonts w:cs="Arial"/>
                          <w:b/>
                          <w:color w:val="FFFFFF"/>
                          <w:sz w:val="24"/>
                          <w:szCs w:val="24"/>
                        </w:rPr>
                        <w:t>oktober 2018</w:t>
                      </w:r>
                    </w:p>
                  </w:txbxContent>
                </v:textbox>
              </v:rect>
            </w:pict>
          </mc:Fallback>
        </mc:AlternateContent>
      </w:r>
      <w:r w:rsidR="00CF31B1">
        <w:rPr>
          <w:rFonts w:cs="Arial"/>
          <w:noProof/>
          <w:lang w:eastAsia="nl-NL"/>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5903595</wp:posOffset>
                </wp:positionV>
                <wp:extent cx="7938135" cy="457200"/>
                <wp:effectExtent l="0" t="0" r="5715" b="0"/>
                <wp:wrapNone/>
                <wp:docPr id="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6005B" id="Rectangle 84" o:spid="_x0000_s1026" style="position:absolute;margin-left:-1in;margin-top:464.85pt;width:625.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" fillcolor="black" stroked="f"/>
            </w:pict>
          </mc:Fallback>
        </mc:AlternateContent>
      </w:r>
      <w:r w:rsidR="00EE2B34" w:rsidRPr="00831BF2">
        <w:rPr>
          <w:lang w:val="en-US"/>
        </w:rPr>
        <w:br w:type="page"/>
      </w:r>
    </w:p>
    <w:p w:rsidR="00435116" w:rsidRPr="00B0342C" w:rsidRDefault="00435116" w:rsidP="00435116">
      <w:pPr>
        <w:rPr>
          <w:rFonts w:cs="Arial"/>
          <w:b/>
        </w:rPr>
      </w:pPr>
      <w:r w:rsidRPr="00B0342C">
        <w:rPr>
          <w:rFonts w:cs="Arial"/>
          <w:b/>
        </w:rPr>
        <w:lastRenderedPageBreak/>
        <w:t>De ondergetekenden:</w:t>
      </w:r>
    </w:p>
    <w:p w:rsidR="00435116" w:rsidRDefault="00435116" w:rsidP="00435116">
      <w:pPr>
        <w:pStyle w:val="Kop5"/>
      </w:pPr>
      <w:r w:rsidRPr="00746123">
        <w:rPr>
          <w:lang w:val="nl-NL"/>
        </w:rPr>
        <w:t xml:space="preserve">Naam bedrijf……………………………………………………………….…………….……………….., met KvK-nummer…………………………. </w:t>
      </w:r>
      <w:proofErr w:type="spellStart"/>
      <w:r>
        <w:t>en</w:t>
      </w:r>
      <w:proofErr w:type="spellEnd"/>
      <w:r>
        <w:t xml:space="preserve"> </w:t>
      </w:r>
      <w:r w:rsidRPr="00AE10CC">
        <w:t xml:space="preserve">met </w:t>
      </w:r>
      <w:proofErr w:type="spellStart"/>
      <w:r w:rsidRPr="00AE10CC">
        <w:t>statutaire</w:t>
      </w:r>
      <w:proofErr w:type="spellEnd"/>
      <w:r w:rsidRPr="00AE10CC">
        <w:t xml:space="preserve"> </w:t>
      </w:r>
      <w:proofErr w:type="spellStart"/>
      <w:r w:rsidRPr="00AE10CC">
        <w:t>zetel</w:t>
      </w:r>
      <w:proofErr w:type="spellEnd"/>
      <w:r w:rsidRPr="00AE10CC">
        <w:t xml:space="preserve"> </w:t>
      </w:r>
      <w:proofErr w:type="spellStart"/>
      <w:r w:rsidRPr="00AE10CC">
        <w:t>te</w:t>
      </w:r>
      <w:proofErr w:type="spellEnd"/>
      <w:r w:rsidRPr="00AE10CC">
        <w:t xml:space="preserve"> …</w:t>
      </w:r>
      <w:r>
        <w:t>…………………….……...</w:t>
      </w:r>
      <w:r w:rsidRPr="00AE10CC">
        <w:t xml:space="preserve">, </w:t>
      </w:r>
      <w:r>
        <w:t xml:space="preserve"> </w:t>
      </w:r>
      <w:proofErr w:type="spellStart"/>
      <w:r w:rsidRPr="00AE10CC">
        <w:t>gevestigd</w:t>
      </w:r>
      <w:proofErr w:type="spellEnd"/>
      <w:r w:rsidRPr="00AE10CC">
        <w:t xml:space="preserve"> </w:t>
      </w:r>
      <w:proofErr w:type="spellStart"/>
      <w:r w:rsidRPr="00AE10CC">
        <w:t>te</w:t>
      </w:r>
      <w:proofErr w:type="spellEnd"/>
      <w:r>
        <w:t>:</w:t>
      </w:r>
    </w:p>
    <w:p w:rsidR="00435116" w:rsidRPr="00746123" w:rsidRDefault="00435116" w:rsidP="00435116">
      <w:pPr>
        <w:pStyle w:val="Kop5"/>
        <w:numPr>
          <w:ilvl w:val="0"/>
          <w:numId w:val="0"/>
        </w:numPr>
        <w:ind w:left="851"/>
        <w:rPr>
          <w:lang w:val="nl-NL"/>
        </w:rPr>
      </w:pPr>
      <w:r w:rsidRPr="00746123">
        <w:rPr>
          <w:lang w:val="nl-NL"/>
        </w:rPr>
        <w:t>straatnaam en huisnummer………………………………………………………………………………</w:t>
      </w:r>
      <w:r w:rsidRPr="00746123">
        <w:rPr>
          <w:lang w:val="nl-NL"/>
        </w:rPr>
        <w:br/>
        <w:t>postcode, woonplaats en land…………………………………………………………………………..</w:t>
      </w:r>
      <w:r w:rsidRPr="00746123">
        <w:rPr>
          <w:lang w:val="nl-NL"/>
        </w:rPr>
        <w:br/>
        <w:t>emailadres en telefoonnummer…………………………………………………………………………</w:t>
      </w:r>
    </w:p>
    <w:p w:rsidR="00435116" w:rsidRPr="00435116" w:rsidRDefault="00435116" w:rsidP="00435116">
      <w:pPr>
        <w:pStyle w:val="Kop5"/>
        <w:numPr>
          <w:ilvl w:val="0"/>
          <w:numId w:val="0"/>
        </w:numPr>
        <w:ind w:left="851"/>
        <w:rPr>
          <w:lang w:val="nl-NL"/>
        </w:rPr>
      </w:pPr>
      <w:r w:rsidRPr="00435116">
        <w:rPr>
          <w:lang w:val="nl-NL"/>
        </w:rPr>
        <w:t xml:space="preserve">te dezen rechtsgeldig vertegenwoordigd door……………………………………………………………., hierna te noemen “Geaccrediteerde Partij”; </w:t>
      </w:r>
    </w:p>
    <w:p w:rsidR="00435116" w:rsidRPr="00AE10CC" w:rsidRDefault="00435116" w:rsidP="00435116">
      <w:pPr>
        <w:spacing w:after="260" w:line="260" w:lineRule="atLeast"/>
        <w:rPr>
          <w:rFonts w:cs="Arial"/>
        </w:rPr>
      </w:pPr>
      <w:r w:rsidRPr="00AE10CC">
        <w:rPr>
          <w:rFonts w:cs="Arial"/>
        </w:rPr>
        <w:t>en</w:t>
      </w:r>
    </w:p>
    <w:p w:rsidR="00435116" w:rsidRPr="00435116" w:rsidRDefault="00435116" w:rsidP="00435116">
      <w:pPr>
        <w:pStyle w:val="Kop5"/>
        <w:rPr>
          <w:lang w:val="nl-NL"/>
        </w:rPr>
      </w:pPr>
      <w:r w:rsidRPr="00746123">
        <w:rPr>
          <w:lang w:val="nl-NL"/>
        </w:rPr>
        <w:t xml:space="preserve">De besloten vennootschap met beperkte aansprakelijkheid Currence Incassomachtigen B.V., met statutaire zetel te Amsterdam en gevestigd te 1078 MS Amsterdam, Gustav Mahlerplein 33-35, te dezen rechtsgeldig vertegenwoordigd door drs. </w:t>
      </w:r>
      <w:r w:rsidRPr="00435116">
        <w:rPr>
          <w:lang w:val="nl-NL"/>
        </w:rPr>
        <w:t>P.M. Mallekoote, hierna te noemen "Currence Incassomachtigen B.V.".</w:t>
      </w:r>
    </w:p>
    <w:p w:rsidR="00435116" w:rsidRPr="00AE10CC" w:rsidRDefault="00435116" w:rsidP="00435116">
      <w:pPr>
        <w:spacing w:after="260" w:line="260" w:lineRule="atLeast"/>
        <w:jc w:val="both"/>
        <w:rPr>
          <w:rFonts w:cs="Arial"/>
          <w:b/>
        </w:rPr>
      </w:pPr>
      <w:r w:rsidRPr="00AE10CC">
        <w:rPr>
          <w:rFonts w:cs="Arial"/>
          <w:b/>
        </w:rPr>
        <w:t>in aanmerking nemende dat:</w:t>
      </w:r>
    </w:p>
    <w:p w:rsidR="00435116" w:rsidRPr="00746123" w:rsidRDefault="00435116" w:rsidP="00435116">
      <w:pPr>
        <w:pStyle w:val="Kop6"/>
        <w:rPr>
          <w:lang w:val="nl-NL"/>
        </w:rPr>
      </w:pPr>
      <w:r w:rsidRPr="00746123">
        <w:rPr>
          <w:lang w:val="nl-NL"/>
        </w:rPr>
        <w:t>Currence Incassomachtigen B.V. onder meer ten doel heeft:</w:t>
      </w:r>
    </w:p>
    <w:p w:rsidR="00435116" w:rsidRPr="00746123" w:rsidRDefault="00435116" w:rsidP="00435116">
      <w:pPr>
        <w:pStyle w:val="Kop7"/>
        <w:rPr>
          <w:lang w:val="nl-NL"/>
        </w:rPr>
      </w:pPr>
      <w:r w:rsidRPr="00746123">
        <w:rPr>
          <w:lang w:val="nl-NL"/>
        </w:rPr>
        <w:t xml:space="preserve">in het bijzonder op het gebied van het Incassomachtigen Scheme het verkrijgen, beheren, exploiteren bezwaren en vervreemden van rechten van intellectuele en/of industriële eigendom, daaronder mede begrepen al dan niet gepatenteerde </w:t>
      </w:r>
      <w:proofErr w:type="spellStart"/>
      <w:r w:rsidRPr="00746123">
        <w:rPr>
          <w:lang w:val="nl-NL"/>
        </w:rPr>
        <w:t>know</w:t>
      </w:r>
      <w:proofErr w:type="spellEnd"/>
      <w:r w:rsidRPr="00746123">
        <w:rPr>
          <w:lang w:val="nl-NL"/>
        </w:rPr>
        <w:t xml:space="preserve"> </w:t>
      </w:r>
      <w:proofErr w:type="spellStart"/>
      <w:r w:rsidRPr="00746123">
        <w:rPr>
          <w:lang w:val="nl-NL"/>
        </w:rPr>
        <w:t>how</w:t>
      </w:r>
      <w:proofErr w:type="spellEnd"/>
      <w:r w:rsidRPr="00746123">
        <w:rPr>
          <w:lang w:val="nl-NL"/>
        </w:rPr>
        <w:t xml:space="preserve"> alsmede het in dat kader verlenen van diensten en het verkopen van producten op het gebied van betalingsverkeer;</w:t>
      </w:r>
    </w:p>
    <w:p w:rsidR="00435116" w:rsidRPr="00746123" w:rsidRDefault="00435116" w:rsidP="00435116">
      <w:pPr>
        <w:pStyle w:val="Kop7"/>
        <w:rPr>
          <w:lang w:val="nl-NL"/>
        </w:rPr>
      </w:pPr>
      <w:r w:rsidRPr="00746123">
        <w:rPr>
          <w:lang w:val="nl-NL"/>
        </w:rPr>
        <w:t>om met behulp van regelgeving een stelsel van markttoegang te faciliteren ten behoeve van ondernemingen die activiteiten wensen te ontplooien met betrekkingen tot het Incassomachtigen Scheme van Currence Incassomachtigen B.V.; en</w:t>
      </w:r>
    </w:p>
    <w:p w:rsidR="00435116" w:rsidRPr="00746123" w:rsidRDefault="00435116" w:rsidP="00435116">
      <w:pPr>
        <w:pStyle w:val="Kop7"/>
        <w:rPr>
          <w:lang w:val="nl-NL"/>
        </w:rPr>
      </w:pPr>
      <w:r w:rsidRPr="00746123">
        <w:rPr>
          <w:lang w:val="nl-NL"/>
        </w:rPr>
        <w:t>de naleving te handhaven van de regels die Currence Incassomachtigen B.V. voor de desbetreffende Incassomachtigen Scheme en markttoegang heeft vastgesteld waarbij de toegelaten ondernemingen zich verplichten zich aan door Currence Incassomachtigen B.V. te stellen regels te houden en Currence Incassomachtigen B.V. in staat zullen stellen toe te zien op de naleving hiervan;</w:t>
      </w:r>
    </w:p>
    <w:p w:rsidR="00435116" w:rsidRPr="00746123" w:rsidRDefault="00435116" w:rsidP="00435116">
      <w:pPr>
        <w:pStyle w:val="Kop6"/>
        <w:rPr>
          <w:lang w:val="nl-NL"/>
        </w:rPr>
      </w:pPr>
      <w:r w:rsidRPr="00746123">
        <w:rPr>
          <w:lang w:val="nl-NL"/>
        </w:rPr>
        <w:t xml:space="preserve">Currence Incassomachtigen B.V. voor het Incassomachtigen Scheme dat zij exploiteert een zogenoemd “Rollenmodel” hanteert; </w:t>
      </w:r>
    </w:p>
    <w:p w:rsidR="00435116" w:rsidRPr="00746123" w:rsidRDefault="00435116" w:rsidP="00435116">
      <w:pPr>
        <w:pStyle w:val="Kop6"/>
        <w:rPr>
          <w:lang w:val="nl-NL"/>
        </w:rPr>
      </w:pPr>
      <w:r w:rsidRPr="00746123">
        <w:rPr>
          <w:lang w:val="nl-NL"/>
        </w:rPr>
        <w:t>Currence Incassomachtigen B.V. in het kader van haar markttoegangsbeleid in het Rollenmodel activiteiten, processen, taken, technische middelen en verantwoordelijkheid gebundeld heeft in een aantal Rollen;</w:t>
      </w:r>
      <w:bookmarkStart w:id="0" w:name="_GoBack"/>
      <w:bookmarkEnd w:id="0"/>
    </w:p>
    <w:p w:rsidR="00435116" w:rsidRPr="00746123" w:rsidRDefault="00435116" w:rsidP="00435116">
      <w:pPr>
        <w:pStyle w:val="Kop6"/>
        <w:rPr>
          <w:lang w:val="nl-NL"/>
        </w:rPr>
      </w:pPr>
      <w:r w:rsidRPr="00746123">
        <w:rPr>
          <w:lang w:val="nl-NL"/>
        </w:rPr>
        <w:lastRenderedPageBreak/>
        <w:t>Een Rol nader afbakent welke activiteiten Currence Incassomachtigen B.V. aan een onderneming toestaat te ontplooien ten aanzien van het Incassomachtigen Scheme van Currence Incassomachtigen B.V.;</w:t>
      </w:r>
    </w:p>
    <w:p w:rsidR="00435116" w:rsidRPr="00746123" w:rsidRDefault="00435116" w:rsidP="00435116">
      <w:pPr>
        <w:pStyle w:val="Kop6"/>
        <w:rPr>
          <w:lang w:val="nl-NL"/>
        </w:rPr>
      </w:pPr>
      <w:r w:rsidRPr="00746123">
        <w:rPr>
          <w:lang w:val="nl-NL"/>
        </w:rPr>
        <w:t xml:space="preserve">Currence Incassomachtigen B.V. in de zogenoemde Rules &amp; Regulations Incassomachtigen (hierna “de R&amp;R Incassomachtigen”) elke Rol die Currence Incassomachtigen B.V. onderscheidt </w:t>
      </w:r>
      <w:proofErr w:type="spellStart"/>
      <w:r w:rsidRPr="00746123">
        <w:rPr>
          <w:lang w:val="nl-NL"/>
        </w:rPr>
        <w:t>terzake</w:t>
      </w:r>
      <w:proofErr w:type="spellEnd"/>
      <w:r w:rsidRPr="00746123">
        <w:rPr>
          <w:lang w:val="nl-NL"/>
        </w:rPr>
        <w:t xml:space="preserve"> van het Incassomachtigen Scheme Incassomachtigen nader vastgelegd heeft; </w:t>
      </w:r>
    </w:p>
    <w:p w:rsidR="00435116" w:rsidRPr="00746123" w:rsidRDefault="00435116" w:rsidP="00435116">
      <w:pPr>
        <w:pStyle w:val="Kop6"/>
        <w:rPr>
          <w:lang w:val="nl-NL"/>
        </w:rPr>
      </w:pPr>
      <w:r w:rsidRPr="00746123">
        <w:rPr>
          <w:lang w:val="nl-NL"/>
        </w:rPr>
        <w:t>Currence Incassomachtigen B.V. in de R&amp;R Incassomachtigen per Rol de verplichtingen heeft vastgelegd waaraan de onderneming moet voldoen die voor de desbetreffende Rol is toegelaten;</w:t>
      </w:r>
    </w:p>
    <w:p w:rsidR="00435116" w:rsidRPr="00746123" w:rsidRDefault="00435116" w:rsidP="00435116">
      <w:pPr>
        <w:pStyle w:val="Kop6"/>
        <w:rPr>
          <w:lang w:val="nl-NL"/>
        </w:rPr>
      </w:pPr>
      <w:r w:rsidRPr="00746123">
        <w:rPr>
          <w:lang w:val="nl-NL"/>
        </w:rPr>
        <w:t>Geaccrediteerde Partij met betrekking tot het Incassomachtigen Scheme in aanmerking wenst te komen voor de Rol van Geaccrediteerde Partij;</w:t>
      </w:r>
    </w:p>
    <w:p w:rsidR="00435116" w:rsidRPr="00746123" w:rsidRDefault="00435116" w:rsidP="00435116">
      <w:pPr>
        <w:pStyle w:val="Kop6"/>
        <w:rPr>
          <w:lang w:val="nl-NL"/>
        </w:rPr>
      </w:pPr>
      <w:r w:rsidRPr="00746123">
        <w:rPr>
          <w:lang w:val="nl-NL"/>
        </w:rPr>
        <w:t>Partijen de rechten en plichten ten aanzien van de Rol van Geaccrediteerde Partij in deze Accreditatie Overeenkomst wensen vast te leggen.</w:t>
      </w:r>
    </w:p>
    <w:p w:rsidR="00435116" w:rsidRDefault="00435116" w:rsidP="00435116">
      <w:pPr>
        <w:spacing w:after="260" w:line="260" w:lineRule="atLeast"/>
        <w:jc w:val="both"/>
        <w:rPr>
          <w:rFonts w:cs="Arial"/>
          <w:b/>
        </w:rPr>
      </w:pPr>
      <w:r>
        <w:rPr>
          <w:rFonts w:cs="Arial"/>
          <w:b/>
        </w:rPr>
        <w:t>v</w:t>
      </w:r>
      <w:r w:rsidRPr="00AE10CC">
        <w:rPr>
          <w:rFonts w:cs="Arial"/>
          <w:b/>
        </w:rPr>
        <w:t>erklaren te zijn overeengekomen als volgt:</w:t>
      </w:r>
      <w:r>
        <w:rPr>
          <w:rFonts w:cs="Arial"/>
          <w:b/>
        </w:rPr>
        <w:t xml:space="preserve"> </w:t>
      </w:r>
    </w:p>
    <w:p w:rsidR="00435116" w:rsidRPr="00AE10CC" w:rsidRDefault="00435116" w:rsidP="00435116">
      <w:pPr>
        <w:pStyle w:val="Kop1"/>
      </w:pPr>
      <w:r>
        <w:t>Begripsomschrijvingen</w:t>
      </w:r>
    </w:p>
    <w:p w:rsidR="00435116" w:rsidRPr="00EB4BC0" w:rsidRDefault="00435116" w:rsidP="00435116">
      <w:pPr>
        <w:pStyle w:val="Kop2"/>
        <w:tabs>
          <w:tab w:val="clear" w:pos="1134"/>
          <w:tab w:val="num" w:pos="540"/>
        </w:tabs>
        <w:spacing w:after="260" w:line="260" w:lineRule="atLeast"/>
        <w:ind w:left="540" w:hanging="540"/>
      </w:pPr>
      <w:r>
        <w:t>De in deze Accreditatie Overeenkomst gehanteerde gedefinieerde begrippen hebben de betekenis die daar in het Algemeen Reglement Incassomachtigen - deel 2 - Begripsomschrijvingen aan toegekend is.</w:t>
      </w:r>
    </w:p>
    <w:p w:rsidR="00435116" w:rsidRPr="00AE10CC" w:rsidRDefault="00435116" w:rsidP="00435116">
      <w:pPr>
        <w:pStyle w:val="Kop1"/>
      </w:pPr>
      <w:r w:rsidRPr="00AE10CC">
        <w:t>Voorwerp</w:t>
      </w:r>
    </w:p>
    <w:p w:rsidR="00435116" w:rsidRPr="006D3332" w:rsidRDefault="00435116" w:rsidP="00435116">
      <w:pPr>
        <w:pStyle w:val="Kop2"/>
        <w:tabs>
          <w:tab w:val="clear" w:pos="1134"/>
          <w:tab w:val="num" w:pos="540"/>
        </w:tabs>
        <w:spacing w:after="260" w:line="260" w:lineRule="atLeast"/>
        <w:ind w:left="540" w:hanging="540"/>
      </w:pPr>
      <w:r>
        <w:t>Geaccrediteerde Partij</w:t>
      </w:r>
      <w:r w:rsidRPr="006D3332">
        <w:t xml:space="preserve"> voldoet aan de eisen die door </w:t>
      </w:r>
      <w:r>
        <w:t>Currence Incassomachtigen B.V.</w:t>
      </w:r>
      <w:r w:rsidRPr="006D3332">
        <w:t xml:space="preserve"> zijn gesteld aan het vervullen van de </w:t>
      </w:r>
      <w:r>
        <w:t>Rol</w:t>
      </w:r>
      <w:r w:rsidRPr="006D3332">
        <w:t xml:space="preserve"> van </w:t>
      </w:r>
      <w:r>
        <w:t>de Incassomachtigen Service Provider (MSP)</w:t>
      </w:r>
      <w:r w:rsidRPr="006D3332">
        <w:t>.</w:t>
      </w:r>
    </w:p>
    <w:p w:rsidR="00435116" w:rsidRPr="006D3332" w:rsidRDefault="00435116" w:rsidP="00435116">
      <w:pPr>
        <w:pStyle w:val="Kop2"/>
        <w:tabs>
          <w:tab w:val="clear" w:pos="1134"/>
          <w:tab w:val="num" w:pos="540"/>
        </w:tabs>
        <w:spacing w:after="260" w:line="260" w:lineRule="atLeast"/>
        <w:ind w:left="540" w:hanging="540"/>
      </w:pPr>
      <w:r>
        <w:t>Geaccrediteerde Partij</w:t>
      </w:r>
      <w:r w:rsidRPr="006D3332">
        <w:t xml:space="preserve"> heeft binnen het kader van </w:t>
      </w:r>
      <w:r>
        <w:t>het</w:t>
      </w:r>
      <w:r w:rsidRPr="006D3332">
        <w:t xml:space="preserve"> </w:t>
      </w:r>
      <w:r>
        <w:t>Incassomachtigen Scheme</w:t>
      </w:r>
      <w:r w:rsidRPr="006D3332">
        <w:t xml:space="preserve"> het recht voor eigen rekening en risico de </w:t>
      </w:r>
      <w:r>
        <w:t>Rol</w:t>
      </w:r>
      <w:r w:rsidRPr="006D3332">
        <w:t xml:space="preserve"> van </w:t>
      </w:r>
      <w:r>
        <w:t>MSP</w:t>
      </w:r>
      <w:r w:rsidRPr="006D3332">
        <w:t xml:space="preserve"> </w:t>
      </w:r>
      <w:r w:rsidRPr="006D3332">
        <w:rPr>
          <w:iCs/>
        </w:rPr>
        <w:t>te vervullen mit</w:t>
      </w:r>
      <w:r w:rsidRPr="006D3332">
        <w:t xml:space="preserve">s </w:t>
      </w:r>
      <w:r>
        <w:t>zij</w:t>
      </w:r>
      <w:r w:rsidRPr="006D3332">
        <w:t xml:space="preserve"> de voorwaarden van deze </w:t>
      </w:r>
      <w:r>
        <w:t>Accreditatie Overeenkomst</w:t>
      </w:r>
      <w:r w:rsidRPr="006D3332">
        <w:t xml:space="preserve"> en de verplichtingen zoals opgenomen in de R&amp;R </w:t>
      </w:r>
      <w:r>
        <w:t>Incassomachtigen</w:t>
      </w:r>
      <w:r w:rsidRPr="006D3332">
        <w:t xml:space="preserve"> </w:t>
      </w:r>
      <w:r>
        <w:t xml:space="preserve">voor de Rol van MSP en de Crediteuren Implementatie Gids (CIG) voor </w:t>
      </w:r>
      <w:proofErr w:type="spellStart"/>
      <w:r>
        <w:t>Core</w:t>
      </w:r>
      <w:proofErr w:type="spellEnd"/>
      <w:r>
        <w:t xml:space="preserve"> en of B2B s</w:t>
      </w:r>
      <w:r w:rsidRPr="006D3332">
        <w:t>teeds nakomt.</w:t>
      </w:r>
    </w:p>
    <w:p w:rsidR="00435116" w:rsidRPr="006D3332" w:rsidRDefault="00435116" w:rsidP="00435116">
      <w:pPr>
        <w:pStyle w:val="Kop2"/>
        <w:tabs>
          <w:tab w:val="clear" w:pos="1134"/>
          <w:tab w:val="num" w:pos="540"/>
        </w:tabs>
        <w:spacing w:after="260" w:line="260" w:lineRule="atLeast"/>
        <w:ind w:left="540" w:hanging="540"/>
      </w:pPr>
      <w:r>
        <w:t>Geaccrediteerde Partij</w:t>
      </w:r>
      <w:r w:rsidRPr="006D3332">
        <w:t xml:space="preserve"> dient steeds op verzoek van </w:t>
      </w:r>
      <w:r>
        <w:t>Currence Incassomachtigen B.V.</w:t>
      </w:r>
      <w:r w:rsidRPr="006D3332">
        <w:t xml:space="preserve"> bescheiden over te leggen waaruit blijkt dat </w:t>
      </w:r>
      <w:r>
        <w:t>zij</w:t>
      </w:r>
      <w:r w:rsidRPr="006D3332">
        <w:t xml:space="preserve"> aan haar verplichtingen uit de </w:t>
      </w:r>
      <w:r>
        <w:t>Accreditatie Overeenkomst</w:t>
      </w:r>
      <w:r w:rsidRPr="006D3332">
        <w:t xml:space="preserve"> en de R&amp;R </w:t>
      </w:r>
      <w:r>
        <w:t>Incassomachtigen</w:t>
      </w:r>
      <w:r w:rsidRPr="006D3332">
        <w:t xml:space="preserve"> </w:t>
      </w:r>
      <w:r>
        <w:t>voor de Rol van MSP</w:t>
      </w:r>
      <w:r w:rsidRPr="006D3332">
        <w:t xml:space="preserve"> voldoet.</w:t>
      </w:r>
    </w:p>
    <w:p w:rsidR="00435116" w:rsidRPr="006D3332" w:rsidRDefault="00435116" w:rsidP="00435116">
      <w:pPr>
        <w:pStyle w:val="Kop2"/>
        <w:tabs>
          <w:tab w:val="clear" w:pos="1134"/>
          <w:tab w:val="num" w:pos="540"/>
        </w:tabs>
        <w:spacing w:after="260" w:line="260" w:lineRule="atLeast"/>
        <w:ind w:left="540" w:hanging="540"/>
      </w:pPr>
      <w:r>
        <w:t>Geaccrediteerde Partij</w:t>
      </w:r>
      <w:r w:rsidRPr="006D3332">
        <w:t xml:space="preserve"> zal bij de uitvoering van de </w:t>
      </w:r>
      <w:r>
        <w:t>Accreditatie Overeenkomst</w:t>
      </w:r>
      <w:r w:rsidRPr="006D3332">
        <w:t xml:space="preserve"> alle in redelijkheid door </w:t>
      </w:r>
      <w:r>
        <w:t>Currence Incassomachtigen B.V.</w:t>
      </w:r>
      <w:r w:rsidRPr="006D3332">
        <w:t xml:space="preserve"> te verlangen medewerking tijdig verlenen en in redelijkheid door </w:t>
      </w:r>
      <w:r>
        <w:t>Currence Incassomachtigen B.V.</w:t>
      </w:r>
      <w:r w:rsidRPr="006D3332">
        <w:t xml:space="preserve"> verstrekte aanwijzingen opvolgen.</w:t>
      </w:r>
    </w:p>
    <w:p w:rsidR="00435116" w:rsidRPr="00AE10CC" w:rsidRDefault="00435116" w:rsidP="00435116">
      <w:pPr>
        <w:pStyle w:val="Kop1"/>
      </w:pPr>
      <w:r>
        <w:lastRenderedPageBreak/>
        <w:t>Beeldmerk</w:t>
      </w:r>
    </w:p>
    <w:p w:rsidR="00435116" w:rsidRPr="00AE10CC" w:rsidRDefault="00435116" w:rsidP="00435116">
      <w:pPr>
        <w:pStyle w:val="Kop2"/>
        <w:tabs>
          <w:tab w:val="clear" w:pos="1134"/>
          <w:tab w:val="num" w:pos="540"/>
        </w:tabs>
        <w:spacing w:after="260" w:line="260" w:lineRule="atLeast"/>
        <w:ind w:left="540" w:hanging="540"/>
      </w:pPr>
      <w:r w:rsidRPr="00AE10CC">
        <w:t xml:space="preserve">Deze </w:t>
      </w:r>
      <w:r>
        <w:t>Accreditatie Overeenkomst</w:t>
      </w:r>
      <w:r w:rsidRPr="00AE10CC">
        <w:t xml:space="preserve"> geeft </w:t>
      </w:r>
      <w:r>
        <w:t>Geaccrediteerde Partij</w:t>
      </w:r>
      <w:r w:rsidRPr="00AE10CC">
        <w:t xml:space="preserve"> gen</w:t>
      </w:r>
      <w:r>
        <w:t>erlei recht tot gebruik van het beeldmerk van Incassomachtigen</w:t>
      </w:r>
      <w:r w:rsidRPr="00AE10CC">
        <w:t xml:space="preserve">. Voor elk gebruik is voorafgaande schriftelijke toestemming van </w:t>
      </w:r>
      <w:r>
        <w:t>Currence Incassomachtigen B.V.</w:t>
      </w:r>
      <w:r w:rsidRPr="00AE10CC">
        <w:t xml:space="preserve"> vereist, tot het geven van welke toestemming </w:t>
      </w:r>
      <w:r>
        <w:t>Currence Incassomachtigen B.V.</w:t>
      </w:r>
      <w:r w:rsidRPr="00AE10CC">
        <w:t xml:space="preserve"> jegens </w:t>
      </w:r>
      <w:r>
        <w:t>Geaccrediteerde Partij</w:t>
      </w:r>
      <w:r w:rsidRPr="00AE10CC">
        <w:t xml:space="preserve"> niet gehouden is. </w:t>
      </w:r>
    </w:p>
    <w:p w:rsidR="00435116" w:rsidRPr="006D3332" w:rsidRDefault="00435116" w:rsidP="00435116">
      <w:pPr>
        <w:pStyle w:val="Kop2"/>
        <w:tabs>
          <w:tab w:val="clear" w:pos="1134"/>
          <w:tab w:val="num" w:pos="540"/>
        </w:tabs>
        <w:spacing w:after="260" w:line="260" w:lineRule="atLeast"/>
        <w:ind w:left="540" w:hanging="540"/>
      </w:pPr>
      <w:r>
        <w:t>Geaccrediteerde Partij</w:t>
      </w:r>
      <w:r w:rsidRPr="00AE10CC">
        <w:t xml:space="preserve"> zal niets doen of nalaten dat de (rechts-)geldigheid van de rechten van </w:t>
      </w:r>
      <w:r>
        <w:t>Currence Incassomachtigen B.V.</w:t>
      </w:r>
      <w:r w:rsidRPr="00AE10CC">
        <w:t xml:space="preserve"> op</w:t>
      </w:r>
      <w:r>
        <w:t xml:space="preserve"> het beeldmerk</w:t>
      </w:r>
      <w:r w:rsidRPr="00AE10CC">
        <w:t xml:space="preserve">, de door </w:t>
      </w:r>
      <w:r>
        <w:t>Currence Incassomachtigen B.V.</w:t>
      </w:r>
      <w:r w:rsidRPr="00AE10CC">
        <w:t xml:space="preserve"> </w:t>
      </w:r>
      <w:proofErr w:type="spellStart"/>
      <w:r w:rsidRPr="00AE10CC">
        <w:t>terzake</w:t>
      </w:r>
      <w:proofErr w:type="spellEnd"/>
      <w:r w:rsidRPr="00AE10CC">
        <w:t xml:space="preserve"> van deze rechten en/of haar bedrijf opgebouwde goodwill waar ook ter wereld, negatief zou kunnen beïnvloeden. </w:t>
      </w:r>
    </w:p>
    <w:p w:rsidR="00435116" w:rsidRPr="00AE10CC" w:rsidRDefault="00435116" w:rsidP="00435116">
      <w:pPr>
        <w:pStyle w:val="Kop1"/>
        <w:rPr>
          <w:bCs/>
        </w:rPr>
      </w:pPr>
      <w:r w:rsidRPr="00AE10CC">
        <w:t>Geheimhouding</w:t>
      </w:r>
    </w:p>
    <w:p w:rsidR="00435116" w:rsidRPr="00C179B5" w:rsidRDefault="00435116" w:rsidP="00435116">
      <w:pPr>
        <w:pStyle w:val="Kop2"/>
        <w:tabs>
          <w:tab w:val="clear" w:pos="1134"/>
          <w:tab w:val="num" w:pos="540"/>
        </w:tabs>
        <w:spacing w:after="260" w:line="260" w:lineRule="atLeast"/>
        <w:ind w:left="540" w:hanging="540"/>
        <w:rPr>
          <w:kern w:val="2"/>
        </w:rPr>
      </w:pPr>
      <w:bookmarkStart w:id="1" w:name="_Ref364569579"/>
      <w:r w:rsidRPr="00C179B5">
        <w:t xml:space="preserve">Partijen zullen geheimhouding in acht nemen, ten aanzien van vertrouwelijke informatie, zowel gedurende het bestaan van de </w:t>
      </w:r>
      <w:r>
        <w:t>Accreditatie Overeenkomst</w:t>
      </w:r>
      <w:r w:rsidRPr="00C179B5">
        <w:t xml:space="preserve"> als ook nadat de </w:t>
      </w:r>
      <w:r>
        <w:t>Accreditatie Overeenkomst</w:t>
      </w:r>
      <w:r w:rsidRPr="00C179B5">
        <w:t xml:space="preserve"> om welke reden dan ook zal zijn beëindigd. </w:t>
      </w:r>
      <w:bookmarkEnd w:id="1"/>
    </w:p>
    <w:p w:rsidR="00435116" w:rsidRPr="00AE10CC" w:rsidRDefault="00435116" w:rsidP="00435116">
      <w:pPr>
        <w:pStyle w:val="Kop2"/>
        <w:tabs>
          <w:tab w:val="clear" w:pos="1134"/>
          <w:tab w:val="num" w:pos="540"/>
        </w:tabs>
        <w:spacing w:after="260" w:line="260" w:lineRule="atLeast"/>
        <w:ind w:left="540" w:hanging="540"/>
      </w:pPr>
      <w:r w:rsidRPr="00AE10CC">
        <w:t xml:space="preserve">De geheimhoudingsplicht geldt niet voor informatie die (i) al bekend was aan de andere partij voordat deze de informatie ontving en daarvoor al vrije beschikking had over de informatie, (ii) openbaar is zonder dat de vorige bepaling wordt geschonden, en (iii) onafhankelijk en zonder kennis van de verstrekte informatie is gecreëerd door de ontvangende partij zelf. </w:t>
      </w:r>
    </w:p>
    <w:p w:rsidR="00435116" w:rsidRPr="006D3332" w:rsidRDefault="00435116" w:rsidP="00435116">
      <w:pPr>
        <w:pStyle w:val="Kop2"/>
        <w:tabs>
          <w:tab w:val="clear" w:pos="1134"/>
          <w:tab w:val="num" w:pos="540"/>
        </w:tabs>
        <w:spacing w:after="260" w:line="260" w:lineRule="atLeast"/>
        <w:ind w:left="540" w:hanging="540"/>
      </w:pPr>
      <w:r w:rsidRPr="00906F3C">
        <w:t xml:space="preserve">Onverminderd de verplichtingen van </w:t>
      </w:r>
      <w:r>
        <w:t>Currence Incassomachtigen B.V.</w:t>
      </w:r>
      <w:r w:rsidRPr="00906F3C">
        <w:t xml:space="preserve"> en </w:t>
      </w:r>
      <w:r>
        <w:t>Geaccrediteerde Partij</w:t>
      </w:r>
      <w:r w:rsidRPr="00906F3C">
        <w:t xml:space="preserve"> tot </w:t>
      </w:r>
      <w:r>
        <w:t>geheimhouding</w:t>
      </w:r>
      <w:r w:rsidRPr="00906F3C">
        <w:t xml:space="preserve"> op grond van dit artikel zal geen bepaling in de </w:t>
      </w:r>
      <w:r>
        <w:t>Accreditatie Overeenkomst</w:t>
      </w:r>
      <w:r w:rsidRPr="00906F3C">
        <w:t xml:space="preserve"> zich verzetten tegen het verstrekken van informatie (i) aan een juridische instantie in het kader van een geschil tussen </w:t>
      </w:r>
      <w:r>
        <w:t>Currence Incassomachtigen B.V.</w:t>
      </w:r>
      <w:r w:rsidRPr="00906F3C">
        <w:t xml:space="preserve"> en </w:t>
      </w:r>
      <w:r>
        <w:t>Geaccrediteerde Partij</w:t>
      </w:r>
      <w:r w:rsidRPr="00906F3C">
        <w:t xml:space="preserve">, (ii) op verzoek van een toezichthouder die op grond van een wettelijk voorschrift belast is met het houden van toezicht op </w:t>
      </w:r>
      <w:r>
        <w:t>Currence Incassomachtigen B.V.</w:t>
      </w:r>
      <w:r w:rsidRPr="00906F3C">
        <w:t xml:space="preserve"> of </w:t>
      </w:r>
      <w:r>
        <w:t>Geaccrediteerde Partij</w:t>
      </w:r>
      <w:r w:rsidRPr="00906F3C">
        <w:t xml:space="preserve">, of (iii) indien daartoe een wettelijke plicht bestaat. </w:t>
      </w:r>
    </w:p>
    <w:p w:rsidR="00435116" w:rsidRDefault="00435116" w:rsidP="00435116">
      <w:pPr>
        <w:pStyle w:val="Kop1"/>
      </w:pPr>
      <w:r w:rsidRPr="00AE10CC">
        <w:t>Duur en Beëindiging</w:t>
      </w:r>
    </w:p>
    <w:p w:rsidR="00435116" w:rsidRPr="00AE10CC" w:rsidRDefault="00435116" w:rsidP="00435116">
      <w:pPr>
        <w:pStyle w:val="Kop2"/>
        <w:spacing w:after="260" w:line="260" w:lineRule="atLeast"/>
      </w:pPr>
      <w:r w:rsidRPr="00AE10CC">
        <w:t xml:space="preserve">De </w:t>
      </w:r>
      <w:r>
        <w:t>Accreditatie Overeenkomst</w:t>
      </w:r>
      <w:r w:rsidRPr="00AE10CC">
        <w:t xml:space="preserve"> komt tot stand op het moment dat beide partijen de </w:t>
      </w:r>
      <w:r>
        <w:t>Accreditatie Overeenkomst</w:t>
      </w:r>
      <w:r w:rsidRPr="00AE10CC">
        <w:t xml:space="preserve"> </w:t>
      </w:r>
      <w:r>
        <w:t xml:space="preserve">hebben </w:t>
      </w:r>
      <w:r w:rsidRPr="00AE10CC">
        <w:t xml:space="preserve">ondertekend. </w:t>
      </w:r>
    </w:p>
    <w:p w:rsidR="00435116" w:rsidRPr="00AE10CC" w:rsidRDefault="00435116" w:rsidP="00435116">
      <w:pPr>
        <w:pStyle w:val="Kop2"/>
        <w:spacing w:after="260" w:line="260" w:lineRule="atLeast"/>
      </w:pPr>
      <w:r w:rsidRPr="00AE10CC">
        <w:t xml:space="preserve">De </w:t>
      </w:r>
      <w:r>
        <w:t>Accreditatie Overeenkomst</w:t>
      </w:r>
      <w:r w:rsidRPr="00AE10CC">
        <w:t xml:space="preserve"> wordt aangegaan voor onbepaalde tijd.</w:t>
      </w:r>
    </w:p>
    <w:p w:rsidR="00435116" w:rsidRDefault="00435116" w:rsidP="00435116">
      <w:pPr>
        <w:pStyle w:val="Kop2"/>
        <w:spacing w:after="260" w:line="260" w:lineRule="atLeast"/>
      </w:pPr>
      <w:r w:rsidRPr="00AE10CC">
        <w:t xml:space="preserve">De </w:t>
      </w:r>
      <w:r>
        <w:t>Accreditatie Overeenkomst</w:t>
      </w:r>
      <w:r w:rsidRPr="00AE10CC">
        <w:t xml:space="preserve"> eindigt uitsluitend door </w:t>
      </w:r>
      <w:r>
        <w:t xml:space="preserve">schriftelijke </w:t>
      </w:r>
      <w:r w:rsidRPr="00AE10CC">
        <w:t>opzegging door de partij die daar conform het bepaalde in dit artikel</w:t>
      </w:r>
      <w:r>
        <w:t xml:space="preserve"> is</w:t>
      </w:r>
      <w:r w:rsidRPr="00AE10CC">
        <w:t xml:space="preserve"> gerechtigd. </w:t>
      </w:r>
    </w:p>
    <w:p w:rsidR="00435116" w:rsidRPr="00AE10CC" w:rsidRDefault="00435116" w:rsidP="00435116">
      <w:pPr>
        <w:pStyle w:val="Kop2"/>
        <w:spacing w:after="260" w:line="260" w:lineRule="atLeast"/>
      </w:pPr>
      <w:r>
        <w:t>Currence Incassomachtigen B.V.</w:t>
      </w:r>
      <w:r w:rsidRPr="00AE10CC">
        <w:t xml:space="preserve"> is gerechtigd de </w:t>
      </w:r>
      <w:r>
        <w:t>Accreditatie Overeenkomst</w:t>
      </w:r>
      <w:r w:rsidRPr="00AE10CC">
        <w:t xml:space="preserve"> met onmiddellijke ingang op te zeggen, indien: </w:t>
      </w:r>
    </w:p>
    <w:p w:rsidR="00435116" w:rsidRPr="00746123" w:rsidRDefault="00435116" w:rsidP="00435116">
      <w:pPr>
        <w:pStyle w:val="Kop4"/>
        <w:rPr>
          <w:lang w:val="nl-NL"/>
        </w:rPr>
      </w:pPr>
      <w:r w:rsidRPr="00746123">
        <w:rPr>
          <w:lang w:val="nl-NL"/>
        </w:rPr>
        <w:t>Geaccrediteerde Partij op enig moment niet meer aan haar verplichtingen uit deze Accreditatie Overeenkomst en/of de verplichtingen uit de R&amp;R Incassomachtigen voor de Rol van MSP voldoet;</w:t>
      </w:r>
    </w:p>
    <w:p w:rsidR="00435116" w:rsidRPr="00746123" w:rsidRDefault="00435116" w:rsidP="00435116">
      <w:pPr>
        <w:pStyle w:val="Kop4"/>
        <w:rPr>
          <w:lang w:val="nl-NL"/>
        </w:rPr>
      </w:pPr>
      <w:r w:rsidRPr="00746123">
        <w:rPr>
          <w:lang w:val="nl-NL"/>
        </w:rPr>
        <w:lastRenderedPageBreak/>
        <w:t>Geaccrediteerde Partij failliet is verklaard, of een daartoe strekkend verzoek is ingediend;</w:t>
      </w:r>
    </w:p>
    <w:p w:rsidR="00435116" w:rsidRPr="00746123" w:rsidRDefault="00435116" w:rsidP="00435116">
      <w:pPr>
        <w:pStyle w:val="Kop4"/>
        <w:rPr>
          <w:lang w:val="nl-NL"/>
        </w:rPr>
      </w:pPr>
      <w:r w:rsidRPr="00746123">
        <w:rPr>
          <w:lang w:val="nl-NL"/>
        </w:rPr>
        <w:t>Geaccrediteerde Partij surséance van betaling heeft aangevraagd of dit is verleend; of</w:t>
      </w:r>
    </w:p>
    <w:p w:rsidR="00435116" w:rsidRPr="00435116" w:rsidRDefault="00435116" w:rsidP="00435116">
      <w:pPr>
        <w:pStyle w:val="Kop4"/>
        <w:rPr>
          <w:szCs w:val="20"/>
          <w:lang w:val="nl-NL"/>
        </w:rPr>
      </w:pPr>
      <w:r w:rsidRPr="00746123">
        <w:rPr>
          <w:lang w:val="nl-NL"/>
        </w:rPr>
        <w:t>Currence Incassomachtigen B.V. besluit haar activiteiten te staken of haar activiteiten met betrekking tot het Incassomachtigen Scheme te staken.</w:t>
      </w:r>
    </w:p>
    <w:p w:rsidR="00435116" w:rsidRPr="00435116" w:rsidRDefault="00435116" w:rsidP="00435116">
      <w:pPr>
        <w:pStyle w:val="Kop2"/>
      </w:pPr>
      <w:r w:rsidRPr="00435116">
        <w:t>Geaccrediteerde Partij is gerechtigd de Accreditatie Overeenkomst op te zeggen:</w:t>
      </w:r>
    </w:p>
    <w:p w:rsidR="00435116" w:rsidRPr="00746123" w:rsidRDefault="00435116" w:rsidP="00435116">
      <w:pPr>
        <w:pStyle w:val="Kop4"/>
        <w:rPr>
          <w:lang w:val="nl-NL"/>
        </w:rPr>
      </w:pPr>
      <w:r w:rsidRPr="00746123">
        <w:rPr>
          <w:lang w:val="nl-NL"/>
        </w:rPr>
        <w:t>met onmiddellijke ingang indien Currence Incassomachtigen B.V. failliet is verklaard; of</w:t>
      </w:r>
    </w:p>
    <w:p w:rsidR="00435116" w:rsidRPr="00746123" w:rsidRDefault="00435116" w:rsidP="00435116">
      <w:pPr>
        <w:pStyle w:val="Kop4"/>
        <w:rPr>
          <w:lang w:val="nl-NL"/>
        </w:rPr>
      </w:pPr>
      <w:r w:rsidRPr="00746123">
        <w:rPr>
          <w:lang w:val="nl-NL"/>
        </w:rPr>
        <w:t>met onmiddellijke ingang indien Currence Incassomachtigen B.V. surséance van betaling heeft aangevraagd of dit is verleend;</w:t>
      </w:r>
    </w:p>
    <w:p w:rsidR="00435116" w:rsidRPr="00746123" w:rsidRDefault="00435116" w:rsidP="00435116">
      <w:pPr>
        <w:pStyle w:val="Kop4"/>
        <w:rPr>
          <w:lang w:val="nl-NL"/>
        </w:rPr>
      </w:pPr>
      <w:r w:rsidRPr="00746123">
        <w:rPr>
          <w:lang w:val="nl-NL"/>
        </w:rPr>
        <w:t>met onmiddellijke ingang, indien (i) Currence Incassomachtigen B.V. besluit haar activiteiten te staken of (ii) Currence Incassomachtigen B.V. besluit haar activiteiten met betrekking tot de Incassomachtigen Scheme te staken; of</w:t>
      </w:r>
    </w:p>
    <w:p w:rsidR="00435116" w:rsidRPr="00435116" w:rsidRDefault="00435116" w:rsidP="00435116">
      <w:pPr>
        <w:pStyle w:val="Kop4"/>
        <w:rPr>
          <w:lang w:val="nl-NL"/>
        </w:rPr>
      </w:pPr>
      <w:r w:rsidRPr="00435116">
        <w:rPr>
          <w:lang w:val="nl-NL"/>
        </w:rPr>
        <w:t>met inachtneming van een termijn voor opzegging van 90 dagen, om Geaccrediteerde Partij moverende redenen.</w:t>
      </w:r>
    </w:p>
    <w:p w:rsidR="00435116" w:rsidRPr="00AE10CC" w:rsidRDefault="00435116" w:rsidP="00435116">
      <w:pPr>
        <w:pStyle w:val="Kop1"/>
      </w:pPr>
      <w:r w:rsidRPr="00AE10CC">
        <w:t>Informatie en communicatie</w:t>
      </w:r>
    </w:p>
    <w:p w:rsidR="00435116" w:rsidRDefault="00435116" w:rsidP="00435116">
      <w:pPr>
        <w:pStyle w:val="Kop2"/>
        <w:spacing w:after="260" w:line="260" w:lineRule="atLeast"/>
      </w:pPr>
      <w:r>
        <w:t>Geaccrediteerde Partij</w:t>
      </w:r>
      <w:r w:rsidRPr="00AE10CC">
        <w:t xml:space="preserve"> is verplicht </w:t>
      </w:r>
      <w:r>
        <w:t>Currence Incassomachtigen B.V.</w:t>
      </w:r>
      <w:r w:rsidRPr="00AE10CC">
        <w:t xml:space="preserve"> per omgaande te informeren over alle wijzigingen die zich voordoen ten aanzien van </w:t>
      </w:r>
      <w:r>
        <w:t xml:space="preserve">feiten en omstandigheden waarvan de Geaccrediteerde Partij redelijkerwijs moet verwachten dat </w:t>
      </w:r>
      <w:r w:rsidRPr="00AE10CC">
        <w:t>d</w:t>
      </w:r>
      <w:r>
        <w:t>i</w:t>
      </w:r>
      <w:r w:rsidRPr="00AE10CC">
        <w:t xml:space="preserve">e </w:t>
      </w:r>
      <w:r>
        <w:t>relevant zijn in het kader van de Rol van</w:t>
      </w:r>
      <w:r w:rsidRPr="00AE10CC">
        <w:t xml:space="preserve"> </w:t>
      </w:r>
      <w:r>
        <w:t xml:space="preserve">MSP en </w:t>
      </w:r>
      <w:r w:rsidRPr="00AE10CC">
        <w:t>zullen worden gericht aan:</w:t>
      </w:r>
    </w:p>
    <w:p w:rsidR="00435116" w:rsidRPr="00435116" w:rsidRDefault="00435116" w:rsidP="00435116">
      <w:pPr>
        <w:pStyle w:val="Kop2"/>
        <w:numPr>
          <w:ilvl w:val="0"/>
          <w:numId w:val="0"/>
        </w:numPr>
        <w:ind w:left="1134"/>
      </w:pPr>
      <w:r>
        <w:t>Currence Incassomachtigen B.V.</w:t>
      </w:r>
      <w:r>
        <w:br/>
      </w:r>
      <w:r w:rsidRPr="007F1E99">
        <w:t>T.a.v. Directie</w:t>
      </w:r>
      <w:r>
        <w:br/>
      </w:r>
      <w:r w:rsidRPr="00AE10CC">
        <w:t>Postbus 83073</w:t>
      </w:r>
      <w:r>
        <w:br/>
      </w:r>
      <w:r w:rsidRPr="00AE10CC">
        <w:t>1080 AB Amsterdam</w:t>
      </w:r>
      <w:r>
        <w:br/>
        <w:t xml:space="preserve">Email: </w:t>
      </w:r>
      <w:hyperlink r:id="rId9" w:history="1">
        <w:r w:rsidR="00746123" w:rsidRPr="002B1EA7">
          <w:rPr>
            <w:rStyle w:val="Hyperlink"/>
          </w:rPr>
          <w:t>Incassomachtigen@currence.nl</w:t>
        </w:r>
      </w:hyperlink>
      <w:r>
        <w:t xml:space="preserve"> </w:t>
      </w:r>
    </w:p>
    <w:p w:rsidR="00435116" w:rsidRPr="009409A0" w:rsidRDefault="00435116" w:rsidP="00435116">
      <w:pPr>
        <w:pStyle w:val="Kop2"/>
        <w:spacing w:after="260" w:line="260" w:lineRule="atLeast"/>
      </w:pPr>
      <w:r w:rsidRPr="00AE10CC">
        <w:t xml:space="preserve">Onverminderd de overeengekomen verplichting tot geheimhouding, zal </w:t>
      </w:r>
      <w:r>
        <w:t>Geaccrediteerde Partij</w:t>
      </w:r>
      <w:r w:rsidRPr="00AE10CC">
        <w:t xml:space="preserve"> geen mededelingen of uitlatingen doen aan derden in het kader van perscommunicatie of andere vormen van externe communicatie met behulp van massamedia met betrekking tot </w:t>
      </w:r>
      <w:r>
        <w:t>het</w:t>
      </w:r>
      <w:r w:rsidRPr="00AE10CC">
        <w:t xml:space="preserve"> </w:t>
      </w:r>
      <w:r>
        <w:t>Incassomachtigen Scheme</w:t>
      </w:r>
      <w:r w:rsidRPr="00AE10CC">
        <w:t xml:space="preserve"> of </w:t>
      </w:r>
      <w:r>
        <w:t>Currence Incassomachtigen B.V.</w:t>
      </w:r>
      <w:r w:rsidRPr="00AE10CC">
        <w:t xml:space="preserve">, dan na voorafgaande goedkeuring van </w:t>
      </w:r>
      <w:r>
        <w:t>Currence Incassomachtigen B.V. De goedkeuring zal niet op onredelijke gronden worden geweigerd.</w:t>
      </w:r>
    </w:p>
    <w:p w:rsidR="00435116" w:rsidRPr="00AE10CC" w:rsidRDefault="00435116" w:rsidP="00435116">
      <w:pPr>
        <w:pStyle w:val="Kop1"/>
      </w:pPr>
      <w:r w:rsidRPr="00AE10CC">
        <w:t>Toepasselijk recht en geschillen</w:t>
      </w:r>
    </w:p>
    <w:p w:rsidR="00435116" w:rsidRPr="00AE10CC" w:rsidRDefault="00435116" w:rsidP="00435116">
      <w:pPr>
        <w:pStyle w:val="Kop2"/>
        <w:spacing w:after="260" w:line="260" w:lineRule="atLeast"/>
      </w:pPr>
      <w:r w:rsidRPr="00AE10CC">
        <w:t xml:space="preserve">Op de </w:t>
      </w:r>
      <w:r>
        <w:t>Accreditatie Overeenkomst</w:t>
      </w:r>
      <w:r w:rsidRPr="00AE10CC">
        <w:t xml:space="preserve"> is Nederlands recht van toepassing. </w:t>
      </w:r>
    </w:p>
    <w:p w:rsidR="00435116" w:rsidRPr="00AE10CC" w:rsidRDefault="00435116" w:rsidP="00435116">
      <w:pPr>
        <w:pStyle w:val="Kop2"/>
        <w:spacing w:after="260" w:line="260" w:lineRule="atLeast"/>
      </w:pPr>
      <w:r w:rsidRPr="00AE10CC">
        <w:t xml:space="preserve">Alle geschillen welke mochten ontstaan naar aanleiding van de </w:t>
      </w:r>
      <w:r>
        <w:t>Accreditatie Overeenkomst</w:t>
      </w:r>
      <w:r w:rsidRPr="00AE10CC">
        <w:t xml:space="preserve"> dan wel van nadere overeenkomsten die daarvan het gevolg mochten zijn, zullen bij uitsluiting worden beslecht door arbitrage overeenkomstig het Arbitragereglement van het Nederlands Arbitrage Instituut (“NAI Arbitragereglement”). </w:t>
      </w:r>
      <w:r w:rsidRPr="00AE10CC">
        <w:rPr>
          <w:iCs/>
        </w:rPr>
        <w:t xml:space="preserve">In het geval een partij een onmiddellijke voorziening wenst, zal deze partij zich bij uitsluiting bedienen van een arbitraal </w:t>
      </w:r>
      <w:r w:rsidRPr="00AE10CC">
        <w:rPr>
          <w:iCs/>
        </w:rPr>
        <w:lastRenderedPageBreak/>
        <w:t xml:space="preserve">kort geding conform NAI Arbitragereglement, tenzij een arbitraal kort geding daarin niet kan voorzien. </w:t>
      </w:r>
    </w:p>
    <w:p w:rsidR="00435116" w:rsidRPr="009409A0" w:rsidRDefault="00435116" w:rsidP="00435116">
      <w:pPr>
        <w:pStyle w:val="Kop2"/>
        <w:spacing w:after="260" w:line="260" w:lineRule="atLeast"/>
      </w:pPr>
      <w:r w:rsidRPr="00AE10CC">
        <w:t xml:space="preserve">De procedure vindt plaats in de Nederlandse taal. De plaats van arbitrage is Amsterdam. Zittingen worden gehouden in het kantoor van </w:t>
      </w:r>
      <w:r>
        <w:t>Currence Incassomachtigen B.V.</w:t>
      </w:r>
      <w:r w:rsidRPr="00AE10CC">
        <w:t xml:space="preserve"> Het scheidsgerecht beslist naar de regelen des rechts.</w:t>
      </w:r>
    </w:p>
    <w:p w:rsidR="00435116" w:rsidRPr="00AE10CC" w:rsidRDefault="00435116" w:rsidP="00435116">
      <w:pPr>
        <w:pStyle w:val="Kop1"/>
      </w:pPr>
      <w:r w:rsidRPr="00AE10CC">
        <w:t>Slotbepalingen</w:t>
      </w:r>
    </w:p>
    <w:p w:rsidR="00435116" w:rsidRPr="00906F3C" w:rsidRDefault="00435116" w:rsidP="00435116">
      <w:pPr>
        <w:pStyle w:val="Kop2"/>
        <w:spacing w:after="260" w:line="260" w:lineRule="atLeast"/>
      </w:pPr>
      <w:r w:rsidRPr="00906F3C">
        <w:t xml:space="preserve">Van deze </w:t>
      </w:r>
      <w:r>
        <w:t>Accreditatie Overeenkomst</w:t>
      </w:r>
      <w:r w:rsidRPr="00906F3C">
        <w:t xml:space="preserve"> maken integraal deel uit de Rules &amp; Regulations </w:t>
      </w:r>
      <w:r>
        <w:t>Incassomachtigen</w:t>
      </w:r>
      <w:r w:rsidRPr="00906F3C">
        <w:t xml:space="preserve"> </w:t>
      </w:r>
      <w:r>
        <w:t>voor de Rol van MSP met eventuele bijlagen</w:t>
      </w:r>
      <w:r w:rsidRPr="00906F3C">
        <w:t>;</w:t>
      </w:r>
    </w:p>
    <w:p w:rsidR="00435116" w:rsidRPr="00AE10CC" w:rsidRDefault="00435116" w:rsidP="00435116">
      <w:pPr>
        <w:pStyle w:val="Kop2"/>
        <w:spacing w:after="260" w:line="260" w:lineRule="atLeast"/>
      </w:pPr>
      <w:r w:rsidRPr="00AE10CC">
        <w:t xml:space="preserve">Ingeval van strijdigheid tussen het bepaalde in een artikel van deze </w:t>
      </w:r>
      <w:r>
        <w:t>Accreditatie Overeenkomst</w:t>
      </w:r>
      <w:r w:rsidRPr="00AE10CC">
        <w:t xml:space="preserve"> en een bepaling uit de Rules &amp; Regulations prevaleert het bepaalde in deze </w:t>
      </w:r>
      <w:r>
        <w:t>Accreditatie Overeenkomst</w:t>
      </w:r>
      <w:r w:rsidRPr="00AE10CC">
        <w:t xml:space="preserve">. </w:t>
      </w:r>
    </w:p>
    <w:p w:rsidR="00435116" w:rsidRDefault="00435116" w:rsidP="00435116">
      <w:pPr>
        <w:pStyle w:val="Kop2"/>
        <w:spacing w:after="260" w:line="260" w:lineRule="atLeast"/>
      </w:pPr>
      <w:r>
        <w:t>Currence Incassomachtigen B.V.</w:t>
      </w:r>
      <w:r w:rsidRPr="00AE10CC">
        <w:t xml:space="preserve"> is gerechtigd eenzijdig wijzigingen op de </w:t>
      </w:r>
      <w:r>
        <w:t>Accreditatie Overeenkomst</w:t>
      </w:r>
      <w:r w:rsidRPr="00AE10CC">
        <w:t xml:space="preserve"> </w:t>
      </w:r>
      <w:r>
        <w:t xml:space="preserve">en de R&amp;R </w:t>
      </w:r>
      <w:r w:rsidRPr="00AE10CC">
        <w:t xml:space="preserve">vast te stellen en van toepassing te verklaren op de </w:t>
      </w:r>
      <w:r>
        <w:t>Accreditatie Overeenkomst</w:t>
      </w:r>
      <w:r w:rsidRPr="00AE10CC">
        <w:t xml:space="preserve">. </w:t>
      </w:r>
    </w:p>
    <w:p w:rsidR="00435116" w:rsidRPr="006D3332" w:rsidRDefault="00435116" w:rsidP="00435116">
      <w:pPr>
        <w:pStyle w:val="Kop2"/>
        <w:spacing w:after="260" w:line="260" w:lineRule="atLeast"/>
      </w:pPr>
      <w:r w:rsidRPr="00CF473D">
        <w:t xml:space="preserve">Geaccrediteerde Partij is niet gerechtigd de rechten en verplichtingen uit de Accreditatie Overeenkomst zonder voorafgaande schriftelijke toestemming van </w:t>
      </w:r>
      <w:r>
        <w:t>Currence Incassomachtigen B.V.</w:t>
      </w:r>
      <w:r w:rsidRPr="00CF473D">
        <w:t xml:space="preserve"> aan een derde over te dragen. </w:t>
      </w:r>
    </w:p>
    <w:p w:rsidR="00435116" w:rsidRPr="00435116" w:rsidRDefault="00435116" w:rsidP="00435116">
      <w:pPr>
        <w:pStyle w:val="Kop2"/>
        <w:spacing w:after="260" w:line="260" w:lineRule="atLeast"/>
      </w:pPr>
      <w:r w:rsidRPr="00AE10CC">
        <w:t xml:space="preserve">Indien één of meer bepalingen in de </w:t>
      </w:r>
      <w:r>
        <w:t>Accreditatie Overeenkomst</w:t>
      </w:r>
      <w:r w:rsidRPr="00AE10CC">
        <w:t xml:space="preserve"> nietig zijn of niet rechtsgeldig worden, zullen de overige bepalingen uit de </w:t>
      </w:r>
      <w:r>
        <w:t>Accreditatie Overeenkomst</w:t>
      </w:r>
      <w:r w:rsidRPr="00AE10CC">
        <w:t xml:space="preserve"> nog van kracht blijven. </w:t>
      </w:r>
      <w:r>
        <w:t>Currence Incassomachtigen B.V.</w:t>
      </w:r>
      <w:r w:rsidRPr="00AE10CC">
        <w:t xml:space="preserve"> en </w:t>
      </w:r>
      <w:r>
        <w:t>Geaccrediteerde Partij</w:t>
      </w:r>
      <w:r w:rsidRPr="00AE10CC">
        <w:t xml:space="preserve"> zullen over de bepalingen welke nietig zijn of niet rechtsgeldig zijn, in overleg treden teneinde een vervangende regeling te treffen die zoveel mogelijk met de strekking van de te vervangen regeling overeenstemt.</w:t>
      </w:r>
    </w:p>
    <w:p w:rsidR="00435116" w:rsidRDefault="00435116" w:rsidP="00435116">
      <w:pPr>
        <w:spacing w:line="280" w:lineRule="exact"/>
        <w:rPr>
          <w:rFonts w:cs="Arial"/>
          <w:bCs/>
        </w:rPr>
      </w:pPr>
    </w:p>
    <w:p w:rsidR="00435116" w:rsidRPr="006D32D9" w:rsidRDefault="00435116" w:rsidP="00435116">
      <w:pPr>
        <w:spacing w:line="280" w:lineRule="exact"/>
        <w:rPr>
          <w:rFonts w:cs="Arial"/>
          <w:bCs/>
        </w:rPr>
      </w:pPr>
    </w:p>
    <w:p w:rsidR="00435116" w:rsidRPr="00C14E8A" w:rsidRDefault="00435116" w:rsidP="00435116">
      <w:pPr>
        <w:spacing w:line="280" w:lineRule="exact"/>
        <w:rPr>
          <w:rFonts w:cs="Arial"/>
          <w:bCs/>
        </w:rPr>
      </w:pPr>
      <w:r w:rsidRPr="00C14E8A">
        <w:rPr>
          <w:rFonts w:cs="Arial"/>
          <w:bCs/>
        </w:rPr>
        <w:t xml:space="preserve">Aldus overeengekomen en opgemaakt in </w:t>
      </w:r>
      <w:r w:rsidRPr="00307538">
        <w:rPr>
          <w:rFonts w:cs="Arial"/>
          <w:b/>
          <w:bCs/>
        </w:rPr>
        <w:t>tweevoud</w:t>
      </w:r>
      <w:r w:rsidRPr="00307538">
        <w:rPr>
          <w:rFonts w:cs="Arial"/>
          <w:bCs/>
        </w:rPr>
        <w:t xml:space="preserve"> </w:t>
      </w:r>
      <w:r w:rsidRPr="00C14E8A">
        <w:rPr>
          <w:rFonts w:cs="Arial"/>
          <w:bCs/>
        </w:rPr>
        <w:t>op</w:t>
      </w:r>
      <w:r>
        <w:rPr>
          <w:rFonts w:cs="Arial"/>
          <w:b/>
          <w:bCs/>
          <w:i/>
        </w:rPr>
        <w:t xml:space="preserve"> </w:t>
      </w:r>
      <w:r w:rsidRPr="005C3135">
        <w:rPr>
          <w:rFonts w:cs="Arial"/>
          <w:b/>
          <w:bCs/>
          <w:i/>
          <w:highlight w:val="yellow"/>
        </w:rPr>
        <w:t>[datum]</w:t>
      </w:r>
      <w:r w:rsidRPr="005C3135">
        <w:rPr>
          <w:rFonts w:cs="Arial"/>
          <w:bCs/>
          <w:highlight w:val="yellow"/>
        </w:rPr>
        <w:t>,</w:t>
      </w:r>
      <w:r>
        <w:rPr>
          <w:rFonts w:cs="Arial"/>
          <w:bCs/>
        </w:rPr>
        <w:t xml:space="preserve"> </w:t>
      </w:r>
      <w:r w:rsidRPr="00C14E8A">
        <w:rPr>
          <w:rFonts w:cs="Arial"/>
          <w:bCs/>
        </w:rPr>
        <w:t>te</w:t>
      </w:r>
      <w:r>
        <w:rPr>
          <w:rFonts w:cs="Arial"/>
          <w:bCs/>
        </w:rPr>
        <w:t xml:space="preserve"> Amsterdam</w:t>
      </w:r>
      <w:r w:rsidRPr="00C14E8A">
        <w:rPr>
          <w:rFonts w:cs="Arial"/>
          <w:bCs/>
        </w:rPr>
        <w:t xml:space="preserve">, </w:t>
      </w:r>
    </w:p>
    <w:p w:rsidR="00435116" w:rsidRPr="00A85B65" w:rsidRDefault="00435116" w:rsidP="00435116">
      <w:pPr>
        <w:spacing w:line="280" w:lineRule="exact"/>
        <w:rPr>
          <w:rFonts w:cs="Arial"/>
          <w:b/>
          <w:bCs/>
        </w:rPr>
      </w:pPr>
    </w:p>
    <w:p w:rsidR="00435116" w:rsidRPr="00A85B65" w:rsidRDefault="00435116" w:rsidP="00435116">
      <w:pPr>
        <w:tabs>
          <w:tab w:val="left" w:pos="4860"/>
        </w:tabs>
        <w:spacing w:line="280" w:lineRule="exact"/>
        <w:ind w:left="4820" w:hanging="4820"/>
        <w:rPr>
          <w:rFonts w:cs="Arial"/>
          <w:b/>
          <w:bCs/>
        </w:rPr>
      </w:pPr>
      <w:r w:rsidRPr="00A85B65">
        <w:rPr>
          <w:rFonts w:cs="Arial"/>
          <w:b/>
          <w:bCs/>
        </w:rPr>
        <w:t xml:space="preserve">Voor </w:t>
      </w:r>
      <w:r>
        <w:rPr>
          <w:rFonts w:cs="Arial"/>
          <w:b/>
          <w:bCs/>
          <w:highlight w:val="yellow"/>
        </w:rPr>
        <w:t>[naam Geaccrediteerde partij</w:t>
      </w:r>
      <w:r w:rsidRPr="00360C9D">
        <w:rPr>
          <w:rFonts w:cs="Arial"/>
          <w:b/>
          <w:bCs/>
          <w:highlight w:val="yellow"/>
        </w:rPr>
        <w:t>]</w:t>
      </w:r>
      <w:r w:rsidRPr="00A85B65">
        <w:rPr>
          <w:rFonts w:cs="Arial"/>
          <w:b/>
          <w:bCs/>
        </w:rPr>
        <w:tab/>
      </w:r>
      <w:r>
        <w:rPr>
          <w:rFonts w:cs="Arial"/>
          <w:b/>
          <w:bCs/>
        </w:rPr>
        <w:tab/>
      </w:r>
      <w:r w:rsidRPr="00A85B65">
        <w:rPr>
          <w:rFonts w:cs="Arial"/>
          <w:b/>
          <w:bCs/>
        </w:rPr>
        <w:t xml:space="preserve">Voor </w:t>
      </w:r>
      <w:r>
        <w:rPr>
          <w:rFonts w:cs="Arial"/>
          <w:b/>
          <w:bCs/>
        </w:rPr>
        <w:t>Currence Incassomachtigen B.V.</w:t>
      </w:r>
    </w:p>
    <w:p w:rsidR="00435116" w:rsidRPr="00A85B65" w:rsidRDefault="00435116" w:rsidP="00435116">
      <w:pPr>
        <w:tabs>
          <w:tab w:val="left" w:pos="4860"/>
        </w:tabs>
        <w:spacing w:line="280" w:lineRule="exact"/>
        <w:rPr>
          <w:rFonts w:cs="Arial"/>
          <w:b/>
          <w:bCs/>
        </w:rPr>
      </w:pPr>
    </w:p>
    <w:p w:rsidR="00435116" w:rsidRPr="00A85B65" w:rsidRDefault="00435116" w:rsidP="00435116">
      <w:pPr>
        <w:tabs>
          <w:tab w:val="left" w:pos="4860"/>
        </w:tabs>
        <w:spacing w:line="280" w:lineRule="exact"/>
        <w:rPr>
          <w:rFonts w:cs="Arial"/>
          <w:b/>
          <w:bCs/>
        </w:rPr>
      </w:pPr>
    </w:p>
    <w:p w:rsidR="00435116" w:rsidRDefault="00435116" w:rsidP="00435116">
      <w:pPr>
        <w:tabs>
          <w:tab w:val="left" w:pos="4860"/>
        </w:tabs>
        <w:spacing w:line="280" w:lineRule="exact"/>
        <w:rPr>
          <w:rFonts w:cs="Arial"/>
        </w:rPr>
      </w:pPr>
    </w:p>
    <w:p w:rsidR="00435116" w:rsidRDefault="00435116" w:rsidP="00435116">
      <w:pPr>
        <w:tabs>
          <w:tab w:val="left" w:pos="4860"/>
        </w:tabs>
        <w:spacing w:line="280" w:lineRule="exact"/>
        <w:rPr>
          <w:rFonts w:cs="Arial"/>
        </w:rPr>
      </w:pPr>
    </w:p>
    <w:p w:rsidR="00435116" w:rsidRDefault="00435116" w:rsidP="00435116">
      <w:pPr>
        <w:tabs>
          <w:tab w:val="left" w:pos="4860"/>
        </w:tabs>
        <w:spacing w:line="280" w:lineRule="exact"/>
        <w:rPr>
          <w:rFonts w:cs="Arial"/>
        </w:rPr>
      </w:pPr>
    </w:p>
    <w:p w:rsidR="00435116" w:rsidRDefault="00435116" w:rsidP="00435116">
      <w:pPr>
        <w:tabs>
          <w:tab w:val="left" w:pos="4860"/>
        </w:tabs>
        <w:spacing w:line="280" w:lineRule="exact"/>
        <w:rPr>
          <w:rFonts w:cs="Arial"/>
        </w:rPr>
      </w:pPr>
    </w:p>
    <w:p w:rsidR="00435116" w:rsidRDefault="00435116" w:rsidP="00435116">
      <w:pPr>
        <w:tabs>
          <w:tab w:val="left" w:leader="underscore" w:pos="2268"/>
          <w:tab w:val="left" w:pos="4860"/>
          <w:tab w:val="left" w:leader="underscore" w:pos="7127"/>
        </w:tabs>
        <w:spacing w:line="280" w:lineRule="exact"/>
        <w:rPr>
          <w:rFonts w:cs="Arial"/>
          <w:bCs/>
        </w:rPr>
      </w:pPr>
      <w:r>
        <w:rPr>
          <w:rFonts w:cs="Arial"/>
          <w:bCs/>
        </w:rPr>
        <w:t>Rechtsgeldig vertegenwoordigd door</w:t>
      </w:r>
      <w:r w:rsidRPr="003E53A3">
        <w:rPr>
          <w:rFonts w:cs="Arial"/>
          <w:bCs/>
        </w:rPr>
        <w:t>:</w:t>
      </w:r>
      <w:r>
        <w:rPr>
          <w:rFonts w:cs="Arial"/>
          <w:bCs/>
        </w:rPr>
        <w:t xml:space="preserve"> </w:t>
      </w:r>
      <w:r w:rsidRPr="003E53A3">
        <w:rPr>
          <w:rFonts w:cs="Arial"/>
          <w:bCs/>
        </w:rPr>
        <w:t xml:space="preserve">                          </w:t>
      </w:r>
      <w:r>
        <w:rPr>
          <w:rFonts w:cs="Arial"/>
          <w:bCs/>
        </w:rPr>
        <w:t>Rechtsgeldig vertegenwoordigd door</w:t>
      </w:r>
      <w:r w:rsidRPr="003E53A3">
        <w:rPr>
          <w:rFonts w:cs="Arial"/>
          <w:bCs/>
        </w:rPr>
        <w:t>:</w:t>
      </w:r>
      <w:r>
        <w:rPr>
          <w:rFonts w:cs="Arial"/>
          <w:bCs/>
        </w:rPr>
        <w:t xml:space="preserve"> </w:t>
      </w:r>
    </w:p>
    <w:p w:rsidR="00435116" w:rsidRDefault="00435116" w:rsidP="00435116">
      <w:pPr>
        <w:tabs>
          <w:tab w:val="left" w:pos="4820"/>
        </w:tabs>
        <w:spacing w:line="280" w:lineRule="exact"/>
        <w:rPr>
          <w:rFonts w:cs="Arial"/>
          <w:b/>
        </w:rPr>
      </w:pPr>
      <w:r w:rsidRPr="00360C9D">
        <w:rPr>
          <w:rFonts w:cs="Arial"/>
          <w:b/>
          <w:bCs/>
          <w:highlight w:val="yellow"/>
        </w:rPr>
        <w:t xml:space="preserve">[naam </w:t>
      </w:r>
      <w:r>
        <w:rPr>
          <w:rFonts w:cs="Arial"/>
          <w:b/>
          <w:bCs/>
          <w:highlight w:val="yellow"/>
        </w:rPr>
        <w:t>rechtsgeldige vertegenwoordiger</w:t>
      </w:r>
      <w:r w:rsidRPr="00360C9D">
        <w:rPr>
          <w:rFonts w:cs="Arial"/>
          <w:b/>
          <w:bCs/>
          <w:highlight w:val="yellow"/>
        </w:rPr>
        <w:t>]</w:t>
      </w:r>
      <w:r w:rsidRPr="00157DED">
        <w:rPr>
          <w:rFonts w:cs="Arial"/>
          <w:b/>
        </w:rPr>
        <w:tab/>
        <w:t>drs. P.M. Mallekoote</w:t>
      </w:r>
      <w:r>
        <w:rPr>
          <w:rFonts w:cs="Arial"/>
          <w:b/>
        </w:rPr>
        <w:t xml:space="preserve">, </w:t>
      </w:r>
      <w:r>
        <w:rPr>
          <w:rFonts w:cs="Arial"/>
          <w:b/>
          <w:bCs/>
        </w:rPr>
        <w:t>algemeen d</w:t>
      </w:r>
      <w:r w:rsidRPr="00157DED">
        <w:rPr>
          <w:rFonts w:cs="Arial"/>
          <w:b/>
          <w:bCs/>
        </w:rPr>
        <w:t>irecteur</w:t>
      </w:r>
    </w:p>
    <w:p w:rsidR="00A712B1" w:rsidRPr="00425641" w:rsidRDefault="00435116" w:rsidP="00435116">
      <w:pPr>
        <w:pStyle w:val="Kop32"/>
        <w:numPr>
          <w:ilvl w:val="0"/>
          <w:numId w:val="0"/>
        </w:numPr>
        <w:ind w:left="1134" w:hanging="1134"/>
        <w:rPr>
          <w:lang w:val="nl-NL"/>
        </w:rPr>
      </w:pPr>
      <w:r w:rsidRPr="00360C9D">
        <w:rPr>
          <w:b/>
          <w:bCs/>
          <w:highlight w:val="yellow"/>
        </w:rPr>
        <w:t>[</w:t>
      </w:r>
      <w:proofErr w:type="spellStart"/>
      <w:r>
        <w:rPr>
          <w:b/>
          <w:bCs/>
          <w:highlight w:val="yellow"/>
        </w:rPr>
        <w:t>functie</w:t>
      </w:r>
      <w:proofErr w:type="spellEnd"/>
      <w:r w:rsidRPr="00360C9D">
        <w:rPr>
          <w:b/>
          <w:bCs/>
          <w:highlight w:val="yellow"/>
        </w:rPr>
        <w:t xml:space="preserve"> </w:t>
      </w:r>
      <w:proofErr w:type="spellStart"/>
      <w:r>
        <w:rPr>
          <w:b/>
          <w:bCs/>
          <w:highlight w:val="yellow"/>
        </w:rPr>
        <w:t>rechtsgeldige</w:t>
      </w:r>
      <w:proofErr w:type="spellEnd"/>
      <w:r>
        <w:rPr>
          <w:b/>
          <w:bCs/>
          <w:highlight w:val="yellow"/>
        </w:rPr>
        <w:t xml:space="preserve"> </w:t>
      </w:r>
      <w:proofErr w:type="spellStart"/>
      <w:r>
        <w:rPr>
          <w:b/>
          <w:bCs/>
          <w:highlight w:val="yellow"/>
        </w:rPr>
        <w:t>vertegenwoordiger</w:t>
      </w:r>
      <w:proofErr w:type="spellEnd"/>
      <w:r w:rsidRPr="00360C9D">
        <w:rPr>
          <w:b/>
          <w:bCs/>
          <w:highlight w:val="yellow"/>
        </w:rPr>
        <w:t>]</w:t>
      </w:r>
    </w:p>
    <w:sectPr w:rsidR="00A712B1" w:rsidRPr="00425641" w:rsidSect="002A1C09">
      <w:headerReference w:type="default" r:id="rId10"/>
      <w:footerReference w:type="default" r:id="rId11"/>
      <w:pgSz w:w="11907" w:h="16840" w:code="9"/>
      <w:pgMar w:top="1202" w:right="1247" w:bottom="1814" w:left="1247" w:header="941"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897" w:rsidRDefault="006F6897" w:rsidP="0075181F">
      <w:r>
        <w:separator/>
      </w:r>
    </w:p>
  </w:endnote>
  <w:endnote w:type="continuationSeparator" w:id="0">
    <w:p w:rsidR="006F6897" w:rsidRDefault="006F6897" w:rsidP="0075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1F" w:rsidRDefault="0075181F" w:rsidP="00461312">
    <w:pPr>
      <w:pStyle w:val="Voettekst"/>
    </w:pPr>
  </w:p>
  <w:p w:rsidR="0075181F" w:rsidRDefault="0075181F" w:rsidP="00373C5F">
    <w:pPr>
      <w:pStyle w:val="Voettekst"/>
    </w:pPr>
  </w:p>
  <w:p w:rsidR="0075181F" w:rsidRPr="00240E48" w:rsidRDefault="00CF31B1" w:rsidP="00373C5F">
    <w:pPr>
      <w:pStyle w:val="Voettekst"/>
      <w:rPr>
        <w:rFonts w:cs="Arial"/>
      </w:rPr>
    </w:pPr>
    <w:r w:rsidRPr="00831BF2">
      <w:rPr>
        <w:rFonts w:cs="Arial"/>
        <w:noProof/>
        <w:lang w:eastAsia="nl-NL"/>
      </w:rPr>
      <mc:AlternateContent>
        <mc:Choice Requires="wps">
          <w:drawing>
            <wp:anchor distT="4294967295" distB="4294967295" distL="114300" distR="114300" simplePos="0" relativeHeight="251668480" behindDoc="0" locked="0" layoutInCell="1" allowOverlap="1" wp14:anchorId="4B5FE76A" wp14:editId="393D9BA9">
              <wp:simplePos x="0" y="0"/>
              <wp:positionH relativeFrom="column">
                <wp:posOffset>0</wp:posOffset>
              </wp:positionH>
              <wp:positionV relativeFrom="paragraph">
                <wp:posOffset>-93346</wp:posOffset>
              </wp:positionV>
              <wp:extent cx="5943600" cy="0"/>
              <wp:effectExtent l="0" t="0" r="1905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62A7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12B95" id="Line 1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5pt" to="4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nJFg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" strokecolor="#62a70f"/>
          </w:pict>
        </mc:Fallback>
      </mc:AlternateContent>
    </w:r>
    <w:r w:rsidR="004A4E4E">
      <w:rPr>
        <w:rFonts w:cs="Arial"/>
        <w:noProof/>
      </w:rPr>
      <w:t>Currence Incassomachtigen B.V.</w:t>
    </w:r>
    <w:r w:rsidR="00240E48" w:rsidRPr="006E24C8">
      <w:rPr>
        <w:rFonts w:cs="Arial"/>
      </w:rPr>
      <w:tab/>
    </w:r>
    <w:r w:rsidR="00240E48" w:rsidRPr="006E24C8">
      <w:rPr>
        <w:rFonts w:cs="Arial"/>
      </w:rPr>
      <w:tab/>
    </w:r>
    <w:r w:rsidR="00240E48" w:rsidRPr="00C108F2">
      <w:rPr>
        <w:rFonts w:cs="Arial"/>
      </w:rPr>
      <w:t>R&amp;R Online versie 1.</w:t>
    </w:r>
    <w:r w:rsidR="002D5297">
      <w:rPr>
        <w:rFonts w:cs="Arial"/>
      </w:rPr>
      <w:t>2</w:t>
    </w:r>
  </w:p>
  <w:p w:rsidR="0075181F" w:rsidRPr="00240E48" w:rsidRDefault="00435116" w:rsidP="00373C5F">
    <w:pPr>
      <w:pStyle w:val="Voettekst"/>
      <w:rPr>
        <w:rFonts w:cs="Arial"/>
      </w:rPr>
    </w:pPr>
    <w:r>
      <w:rPr>
        <w:rFonts w:cs="Arial"/>
      </w:rPr>
      <w:t>Accreditatie</w:t>
    </w:r>
    <w:r w:rsidR="00240E48">
      <w:rPr>
        <w:rFonts w:cs="Arial"/>
      </w:rPr>
      <w:t>overeenkomst</w:t>
    </w:r>
    <w:r w:rsidR="00240E48" w:rsidRPr="00805722">
      <w:rPr>
        <w:rFonts w:cs="Arial"/>
      </w:rPr>
      <w:t xml:space="preserve"> </w:t>
    </w:r>
    <w:r w:rsidR="004A4E4E">
      <w:rPr>
        <w:rFonts w:cs="Arial"/>
      </w:rPr>
      <w:t>Incassomachtigen</w:t>
    </w:r>
    <w:r w:rsidR="0075181F" w:rsidRPr="00240E48">
      <w:tab/>
    </w:r>
    <w:r w:rsidR="00BC6184" w:rsidRPr="00805722">
      <w:rPr>
        <w:rStyle w:val="Paginanummer"/>
        <w:rFonts w:ascii="Arial" w:hAnsi="Arial" w:cs="Arial"/>
        <w:sz w:val="20"/>
      </w:rPr>
      <w:fldChar w:fldCharType="begin"/>
    </w:r>
    <w:r w:rsidR="0075181F" w:rsidRPr="00240E48">
      <w:rPr>
        <w:rStyle w:val="Paginanummer"/>
        <w:rFonts w:ascii="Arial" w:hAnsi="Arial" w:cs="Arial"/>
        <w:sz w:val="20"/>
      </w:rPr>
      <w:instrText xml:space="preserve"> PAGE </w:instrText>
    </w:r>
    <w:r w:rsidR="00BC6184" w:rsidRPr="00805722">
      <w:rPr>
        <w:rStyle w:val="Paginanummer"/>
        <w:rFonts w:ascii="Arial" w:hAnsi="Arial" w:cs="Arial"/>
        <w:sz w:val="20"/>
      </w:rPr>
      <w:fldChar w:fldCharType="separate"/>
    </w:r>
    <w:r w:rsidR="002D5297">
      <w:rPr>
        <w:rStyle w:val="Paginanummer"/>
        <w:rFonts w:ascii="Arial" w:hAnsi="Arial" w:cs="Arial"/>
        <w:noProof/>
        <w:sz w:val="20"/>
      </w:rPr>
      <w:t>4</w:t>
    </w:r>
    <w:r w:rsidR="00BC6184" w:rsidRPr="00805722">
      <w:rPr>
        <w:rStyle w:val="Paginanummer"/>
        <w:rFonts w:ascii="Arial" w:hAnsi="Arial" w:cs="Arial"/>
        <w:sz w:val="20"/>
      </w:rPr>
      <w:fldChar w:fldCharType="end"/>
    </w:r>
    <w:r w:rsidR="0075181F" w:rsidRPr="00240E48">
      <w:rPr>
        <w:rStyle w:val="Paginanummer"/>
        <w:rFonts w:ascii="Arial" w:hAnsi="Arial"/>
        <w:sz w:val="20"/>
      </w:rPr>
      <w:t xml:space="preserve"> / </w:t>
    </w:r>
    <w:r w:rsidR="00BC6184" w:rsidRPr="00805722">
      <w:rPr>
        <w:rStyle w:val="Paginanummer"/>
        <w:rFonts w:ascii="Arial" w:hAnsi="Arial" w:cs="Arial"/>
        <w:sz w:val="20"/>
      </w:rPr>
      <w:fldChar w:fldCharType="begin"/>
    </w:r>
    <w:r w:rsidR="0075181F" w:rsidRPr="00240E48">
      <w:rPr>
        <w:rStyle w:val="Paginanummer"/>
        <w:rFonts w:ascii="Arial" w:hAnsi="Arial" w:cs="Arial"/>
        <w:sz w:val="20"/>
      </w:rPr>
      <w:instrText xml:space="preserve"> NUMPAGES </w:instrText>
    </w:r>
    <w:r w:rsidR="00BC6184" w:rsidRPr="00805722">
      <w:rPr>
        <w:rStyle w:val="Paginanummer"/>
        <w:rFonts w:ascii="Arial" w:hAnsi="Arial" w:cs="Arial"/>
        <w:sz w:val="20"/>
      </w:rPr>
      <w:fldChar w:fldCharType="separate"/>
    </w:r>
    <w:r w:rsidR="002D5297">
      <w:rPr>
        <w:rStyle w:val="Paginanummer"/>
        <w:rFonts w:ascii="Arial" w:hAnsi="Arial" w:cs="Arial"/>
        <w:noProof/>
        <w:sz w:val="20"/>
      </w:rPr>
      <w:t>6</w:t>
    </w:r>
    <w:r w:rsidR="00BC6184" w:rsidRPr="00805722">
      <w:rPr>
        <w:rStyle w:val="Paginanummer"/>
        <w:rFonts w:ascii="Arial" w:hAnsi="Arial" w:cs="Arial"/>
        <w:sz w:val="20"/>
      </w:rPr>
      <w:fldChar w:fldCharType="end"/>
    </w:r>
    <w:r w:rsidR="0075181F" w:rsidRPr="00240E48">
      <w:tab/>
    </w:r>
    <w:r w:rsidR="002D5297">
      <w:rPr>
        <w:rStyle w:val="Paginanummer"/>
        <w:rFonts w:ascii="Arial" w:hAnsi="Arial"/>
        <w:sz w:val="20"/>
      </w:rPr>
      <w:t>Oktober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897" w:rsidRDefault="006F6897" w:rsidP="0075181F">
      <w:r>
        <w:separator/>
      </w:r>
    </w:p>
  </w:footnote>
  <w:footnote w:type="continuationSeparator" w:id="0">
    <w:p w:rsidR="006F6897" w:rsidRDefault="006F6897" w:rsidP="00751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1F" w:rsidRDefault="004A4E4E">
    <w:pPr>
      <w:pStyle w:val="Koptekst"/>
    </w:pPr>
    <w:r>
      <w:rPr>
        <w:rFonts w:cs="Arial"/>
        <w:noProof/>
        <w:lang w:eastAsia="nl-NL"/>
      </w:rPr>
      <w:drawing>
        <wp:anchor distT="0" distB="0" distL="114300" distR="114300" simplePos="0" relativeHeight="251670528" behindDoc="0" locked="0" layoutInCell="1" allowOverlap="1" wp14:anchorId="5E94431D" wp14:editId="78DFA432">
          <wp:simplePos x="0" y="0"/>
          <wp:positionH relativeFrom="column">
            <wp:posOffset>5618480</wp:posOffset>
          </wp:positionH>
          <wp:positionV relativeFrom="paragraph">
            <wp:posOffset>50165</wp:posOffset>
          </wp:positionV>
          <wp:extent cx="314325" cy="314325"/>
          <wp:effectExtent l="0" t="0" r="952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assomachtigen sRGB 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75181F" w:rsidRPr="00373C5F" w:rsidRDefault="00435116">
    <w:pPr>
      <w:pStyle w:val="Koptekst"/>
      <w:rPr>
        <w:rFonts w:cs="Arial"/>
        <w:b/>
        <w:bCs/>
        <w:sz w:val="24"/>
      </w:rPr>
    </w:pPr>
    <w:r>
      <w:rPr>
        <w:rFonts w:cs="Arial"/>
        <w:b/>
        <w:bCs/>
        <w:sz w:val="24"/>
      </w:rPr>
      <w:t>Accreditatieo</w:t>
    </w:r>
    <w:r w:rsidRPr="00373C5F">
      <w:rPr>
        <w:rFonts w:cs="Arial"/>
        <w:b/>
        <w:bCs/>
        <w:sz w:val="24"/>
      </w:rPr>
      <w:t>vereenkomst</w:t>
    </w:r>
    <w:r w:rsidR="00240E48">
      <w:rPr>
        <w:rFonts w:cs="Arial"/>
        <w:b/>
        <w:bCs/>
        <w:sz w:val="24"/>
      </w:rPr>
      <w:t xml:space="preserve"> </w:t>
    </w:r>
    <w:r w:rsidR="004A4E4E">
      <w:rPr>
        <w:rFonts w:cs="Arial"/>
        <w:b/>
        <w:bCs/>
        <w:sz w:val="24"/>
      </w:rPr>
      <w:t>Incassomachtigen</w:t>
    </w:r>
  </w:p>
  <w:p w:rsidR="0075181F" w:rsidRDefault="00CF31B1">
    <w:pPr>
      <w:pStyle w:val="Koptekst"/>
    </w:pPr>
    <w:r>
      <w:rPr>
        <w:noProof/>
        <w:lang w:eastAsia="nl-NL"/>
      </w:rPr>
      <mc:AlternateContent>
        <mc:Choice Requires="wps">
          <w:drawing>
            <wp:anchor distT="4294967295" distB="4294967295" distL="114300" distR="114300" simplePos="0" relativeHeight="251640832" behindDoc="0" locked="0" layoutInCell="1" allowOverlap="1" wp14:anchorId="31BBEBF1" wp14:editId="11575173">
              <wp:simplePos x="0" y="0"/>
              <wp:positionH relativeFrom="column">
                <wp:posOffset>0</wp:posOffset>
              </wp:positionH>
              <wp:positionV relativeFrom="paragraph">
                <wp:posOffset>63499</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62A7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F1C8" id="Line 5"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" strokecolor="#62a70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FC42B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9EA61F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B82197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A76F18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934FF4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483E7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FB"/>
    <w:multiLevelType w:val="multilevel"/>
    <w:tmpl w:val="D42C246A"/>
    <w:lvl w:ilvl="0">
      <w:start w:val="1"/>
      <w:numFmt w:val="decimal"/>
      <w:pStyle w:val="Kop1"/>
      <w:lvlText w:val="Artikel %1. "/>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tabs>
          <w:tab w:val="num" w:pos="1134"/>
        </w:tabs>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1134"/>
        </w:tabs>
        <w:ind w:left="1134"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Kop4"/>
      <w:lvlText w:val="%4."/>
      <w:lvlJc w:val="left"/>
      <w:pPr>
        <w:tabs>
          <w:tab w:val="num" w:pos="1701"/>
        </w:tabs>
        <w:ind w:left="1701" w:hanging="567"/>
      </w:pPr>
      <w:rPr>
        <w:rFonts w:ascii="Arial" w:hAnsi="Arial" w:cs="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AEF14FF"/>
    <w:multiLevelType w:val="multilevel"/>
    <w:tmpl w:val="5786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FF56242"/>
    <w:multiLevelType w:val="multilevel"/>
    <w:tmpl w:val="682A77DC"/>
    <w:lvl w:ilvl="0">
      <w:start w:val="1"/>
      <w:numFmt w:val="decimal"/>
      <w:pStyle w:val="Kop3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32"/>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3"/>
      <w:isLgl/>
      <w:lvlText w:val="%1.%2.%3"/>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210E84"/>
    <w:multiLevelType w:val="hybridMultilevel"/>
    <w:tmpl w:val="B47A5E3C"/>
    <w:lvl w:ilvl="0" w:tplc="FFFFFFFF">
      <w:start w:val="1"/>
      <w:numFmt w:val="lowerLetter"/>
      <w:pStyle w:val="Inspringletters"/>
      <w:lvlText w:val="%1)"/>
      <w:lvlJc w:val="left"/>
      <w:pPr>
        <w:tabs>
          <w:tab w:val="num" w:pos="1701"/>
        </w:tabs>
        <w:ind w:left="1701" w:hanging="567"/>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0" w15:restartNumberingAfterBreak="0">
    <w:nsid w:val="25277E0A"/>
    <w:multiLevelType w:val="hybridMultilevel"/>
    <w:tmpl w:val="D4ECFBF4"/>
    <w:lvl w:ilvl="0" w:tplc="A7D66DA6">
      <w:start w:val="1"/>
      <w:numFmt w:val="upperLetter"/>
      <w:pStyle w:val="Whereasbullets"/>
      <w:lvlText w:val="%1."/>
      <w:lvlJc w:val="left"/>
      <w:pPr>
        <w:tabs>
          <w:tab w:val="num" w:pos="567"/>
        </w:tabs>
        <w:ind w:left="567" w:hanging="567"/>
      </w:pPr>
      <w:rPr>
        <w:rFonts w:ascii="Arial" w:hAnsi="Arial" w:cs="Arial" w:hint="default"/>
        <w:b w:val="0"/>
        <w:i w:val="0"/>
        <w:sz w:val="20"/>
        <w:szCs w:val="20"/>
      </w:rPr>
    </w:lvl>
    <w:lvl w:ilvl="1" w:tplc="F3B0265C">
      <w:start w:val="1"/>
      <w:numFmt w:val="decimal"/>
      <w:lvlText w:val="%2)"/>
      <w:lvlJc w:val="left"/>
      <w:pPr>
        <w:tabs>
          <w:tab w:val="num" w:pos="644"/>
        </w:tabs>
        <w:ind w:left="644" w:hanging="284"/>
      </w:pPr>
      <w:rPr>
        <w:rFonts w:hint="default"/>
        <w:b w:val="0"/>
        <w:i w:val="0"/>
        <w:sz w:val="20"/>
        <w:szCs w:val="20"/>
      </w:rPr>
    </w:lvl>
    <w:lvl w:ilvl="2" w:tplc="88BE67C0">
      <w:start w:val="1"/>
      <w:numFmt w:val="lowerRoman"/>
      <w:pStyle w:val="Kop8"/>
      <w:lvlText w:val="(%3)"/>
      <w:lvlJc w:val="left"/>
      <w:pPr>
        <w:tabs>
          <w:tab w:val="num" w:pos="1531"/>
        </w:tabs>
        <w:ind w:left="1531"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707B1C"/>
    <w:multiLevelType w:val="multilevel"/>
    <w:tmpl w:val="5E822C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2F0FF5"/>
    <w:multiLevelType w:val="hybridMultilevel"/>
    <w:tmpl w:val="A3742136"/>
    <w:lvl w:ilvl="0" w:tplc="EAD44B86">
      <w:start w:val="1"/>
      <w:numFmt w:val="bullet"/>
      <w:pStyle w:val="Bullet"/>
      <w:lvlText w:val=""/>
      <w:lvlJc w:val="left"/>
      <w:pPr>
        <w:tabs>
          <w:tab w:val="num" w:pos="1287"/>
        </w:tabs>
        <w:ind w:left="1287" w:hanging="360"/>
      </w:pPr>
      <w:rPr>
        <w:rFonts w:ascii="Symbol" w:hAnsi="Symbol" w:cs="Times New Roman" w:hint="default"/>
        <w:color w:val="3366FF"/>
        <w:sz w:val="16"/>
      </w:rPr>
    </w:lvl>
    <w:lvl w:ilvl="1" w:tplc="891C6BB6">
      <w:start w:val="3"/>
      <w:numFmt w:val="bullet"/>
      <w:lvlText w:val="-"/>
      <w:lvlJc w:val="left"/>
      <w:pPr>
        <w:tabs>
          <w:tab w:val="num" w:pos="2007"/>
        </w:tabs>
        <w:ind w:left="2007" w:hanging="360"/>
      </w:pPr>
      <w:rPr>
        <w:rFonts w:ascii="Arial" w:eastAsia="Times New Roman" w:hAnsi="Arial" w:cs="Aria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CD22F4C"/>
    <w:multiLevelType w:val="hybridMultilevel"/>
    <w:tmpl w:val="84D42306"/>
    <w:lvl w:ilvl="0" w:tplc="550C08E4">
      <w:start w:val="1"/>
      <w:numFmt w:val="decimal"/>
      <w:lvlText w:val="%1."/>
      <w:lvlJc w:val="left"/>
      <w:pPr>
        <w:tabs>
          <w:tab w:val="num" w:pos="1418"/>
        </w:tabs>
        <w:ind w:left="1418"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B87788"/>
    <w:multiLevelType w:val="multilevel"/>
    <w:tmpl w:val="E91C7FC2"/>
    <w:lvl w:ilvl="0">
      <w:start w:val="1"/>
      <w:numFmt w:val="decimal"/>
      <w:lvlText w:val="%1"/>
      <w:lvlJc w:val="left"/>
      <w:pPr>
        <w:ind w:left="1140" w:hanging="1140"/>
      </w:pPr>
      <w:rPr>
        <w:rFonts w:hint="default"/>
      </w:rPr>
    </w:lvl>
    <w:lvl w:ilvl="1">
      <w:start w:val="1"/>
      <w:numFmt w:val="decimal"/>
      <w:pStyle w:val="Stijl1"/>
      <w:lvlText w:val="%1.%2"/>
      <w:lvlJc w:val="left"/>
      <w:pPr>
        <w:ind w:left="1140" w:hanging="11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B9D"/>
    <w:multiLevelType w:val="multilevel"/>
    <w:tmpl w:val="BF24585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70A7197"/>
    <w:multiLevelType w:val="hybridMultilevel"/>
    <w:tmpl w:val="FD845656"/>
    <w:lvl w:ilvl="0" w:tplc="88AE0B88">
      <w:start w:val="1"/>
      <w:numFmt w:val="decimal"/>
      <w:pStyle w:val="Kop5"/>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7C4A43"/>
    <w:multiLevelType w:val="hybridMultilevel"/>
    <w:tmpl w:val="4E988278"/>
    <w:lvl w:ilvl="0" w:tplc="550C08E4">
      <w:start w:val="1"/>
      <w:numFmt w:val="decimal"/>
      <w:lvlText w:val="%1."/>
      <w:lvlJc w:val="left"/>
      <w:pPr>
        <w:tabs>
          <w:tab w:val="num" w:pos="1418"/>
        </w:tabs>
        <w:ind w:left="1418"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0530C7C"/>
    <w:multiLevelType w:val="multilevel"/>
    <w:tmpl w:val="F3EEB5DC"/>
    <w:lvl w:ilvl="0">
      <w:start w:val="1"/>
      <w:numFmt w:val="decimal"/>
      <w:lvlText w:val="IP-%1"/>
      <w:lvlJc w:val="left"/>
      <w:pPr>
        <w:ind w:left="360" w:hanging="360"/>
      </w:pPr>
      <w:rPr>
        <w:rFonts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6400530"/>
    <w:multiLevelType w:val="hybridMultilevel"/>
    <w:tmpl w:val="373A34C8"/>
    <w:lvl w:ilvl="0" w:tplc="D6E23776">
      <w:start w:val="1"/>
      <w:numFmt w:val="lowerLetter"/>
      <w:lvlText w:val="%1."/>
      <w:lvlJc w:val="left"/>
      <w:pPr>
        <w:tabs>
          <w:tab w:val="num" w:pos="1418"/>
        </w:tabs>
        <w:ind w:left="1418"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33298E"/>
    <w:multiLevelType w:val="hybridMultilevel"/>
    <w:tmpl w:val="1E785A04"/>
    <w:lvl w:ilvl="0" w:tplc="D7CEBBCE">
      <w:start w:val="1"/>
      <w:numFmt w:val="upperLetter"/>
      <w:pStyle w:val="Kop6"/>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2266370"/>
    <w:multiLevelType w:val="multilevel"/>
    <w:tmpl w:val="7FA44124"/>
    <w:lvl w:ilvl="0">
      <w:start w:val="1"/>
      <w:numFmt w:val="decimal"/>
      <w:pStyle w:val="Kop7"/>
      <w:lvlText w:val="%1."/>
      <w:lvlJc w:val="left"/>
      <w:pPr>
        <w:tabs>
          <w:tab w:val="num" w:pos="720"/>
        </w:tabs>
        <w:ind w:left="720" w:hanging="720"/>
      </w:pPr>
    </w:lvl>
    <w:lvl w:ilvl="1">
      <w:start w:val="1"/>
      <w:numFmt w:val="decimal"/>
      <w:pStyle w:val="Kop24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8C31A7"/>
    <w:multiLevelType w:val="multilevel"/>
    <w:tmpl w:val="BF24585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DFB6BC5"/>
    <w:multiLevelType w:val="multilevel"/>
    <w:tmpl w:val="BF24585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6"/>
  </w:num>
  <w:num w:numId="2">
    <w:abstractNumId w:val="6"/>
  </w:num>
  <w:num w:numId="3">
    <w:abstractNumId w:val="2"/>
  </w:num>
  <w:num w:numId="4">
    <w:abstractNumId w:val="12"/>
  </w:num>
  <w:num w:numId="5">
    <w:abstractNumId w:val="5"/>
  </w:num>
  <w:num w:numId="6">
    <w:abstractNumId w:val="4"/>
  </w:num>
  <w:num w:numId="7">
    <w:abstractNumId w:val="3"/>
  </w:num>
  <w:num w:numId="8">
    <w:abstractNumId w:val="1"/>
  </w:num>
  <w:num w:numId="9">
    <w:abstractNumId w:val="0"/>
  </w:num>
  <w:num w:numId="10">
    <w:abstractNumId w:val="10"/>
  </w:num>
  <w:num w:numId="11">
    <w:abstractNumId w:val="9"/>
  </w:num>
  <w:num w:numId="12">
    <w:abstractNumId w:val="19"/>
  </w:num>
  <w:num w:numId="13">
    <w:abstractNumId w:val="21"/>
  </w:num>
  <w:num w:numId="14">
    <w:abstractNumId w:val="15"/>
  </w:num>
  <w:num w:numId="15">
    <w:abstractNumId w:val="8"/>
  </w:num>
  <w:num w:numId="16">
    <w:abstractNumId w:val="23"/>
  </w:num>
  <w:num w:numId="17">
    <w:abstractNumId w:val="22"/>
  </w:num>
  <w:num w:numId="18">
    <w:abstractNumId w:val="16"/>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6"/>
  </w:num>
  <w:num w:numId="28">
    <w:abstractNumId w:val="6"/>
  </w:num>
  <w:num w:numId="29">
    <w:abstractNumId w:val="8"/>
  </w:num>
  <w:num w:numId="30">
    <w:abstractNumId w:val="8"/>
  </w:num>
  <w:num w:numId="31">
    <w:abstractNumId w:val="8"/>
  </w:num>
  <w:num w:numId="32">
    <w:abstractNumId w:val="8"/>
  </w:num>
  <w:num w:numId="33">
    <w:abstractNumId w:val="8"/>
  </w:num>
  <w:num w:numId="34">
    <w:abstractNumId w:val="7"/>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1"/>
  </w:num>
  <w:num w:numId="39">
    <w:abstractNumId w:val="13"/>
  </w:num>
  <w:num w:numId="40">
    <w:abstractNumId w:val="17"/>
  </w:num>
  <w:num w:numId="41">
    <w:abstractNumId w:val="10"/>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9"/>
    </w:lvlOverride>
    <w:lvlOverride w:ilvl="1">
      <w:startOverride w:val="4"/>
    </w:lvlOverride>
  </w:num>
  <w:num w:numId="48">
    <w:abstractNumId w:val="6"/>
  </w:num>
  <w:num w:numId="49">
    <w:abstractNumId w:val="6"/>
  </w:num>
  <w:num w:numId="5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noPunctuationKerning/>
  <w:characterSpacingControl w:val="doNotCompress"/>
  <w:hdrShapeDefaults>
    <o:shapedefaults v:ext="edit" spidmax="24577" style="mso-wrap-style:none;v-text-anchor:middle" fillcolor="#fc0" stroke="f">
      <v:fill color="#fc0"/>
      <v:stroke on="f"/>
      <o:colormru v:ext="edit" colors="#ffc,#ff9,#fc6,#ddd,silver,#bcc0c1,#c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01"/>
    <w:rsid w:val="0001243E"/>
    <w:rsid w:val="00012B0C"/>
    <w:rsid w:val="00012D72"/>
    <w:rsid w:val="000207A3"/>
    <w:rsid w:val="0002107C"/>
    <w:rsid w:val="00021565"/>
    <w:rsid w:val="000405D0"/>
    <w:rsid w:val="00045D46"/>
    <w:rsid w:val="000462BD"/>
    <w:rsid w:val="0006030B"/>
    <w:rsid w:val="00060822"/>
    <w:rsid w:val="00065F36"/>
    <w:rsid w:val="00080128"/>
    <w:rsid w:val="00081A85"/>
    <w:rsid w:val="00083856"/>
    <w:rsid w:val="00087A93"/>
    <w:rsid w:val="0009334A"/>
    <w:rsid w:val="00095499"/>
    <w:rsid w:val="000A1118"/>
    <w:rsid w:val="000A5748"/>
    <w:rsid w:val="000B475F"/>
    <w:rsid w:val="000B578B"/>
    <w:rsid w:val="000C1326"/>
    <w:rsid w:val="000C1ACF"/>
    <w:rsid w:val="000D0392"/>
    <w:rsid w:val="000D29DE"/>
    <w:rsid w:val="000D2FCF"/>
    <w:rsid w:val="000D7FF9"/>
    <w:rsid w:val="000E05CA"/>
    <w:rsid w:val="000E3701"/>
    <w:rsid w:val="000E3B25"/>
    <w:rsid w:val="000E54C1"/>
    <w:rsid w:val="000F1517"/>
    <w:rsid w:val="001032E7"/>
    <w:rsid w:val="0010543D"/>
    <w:rsid w:val="00106656"/>
    <w:rsid w:val="00140E67"/>
    <w:rsid w:val="00160137"/>
    <w:rsid w:val="00162F4A"/>
    <w:rsid w:val="001647C4"/>
    <w:rsid w:val="00167A73"/>
    <w:rsid w:val="0017088A"/>
    <w:rsid w:val="001754E7"/>
    <w:rsid w:val="00186A0F"/>
    <w:rsid w:val="00190A1D"/>
    <w:rsid w:val="001A2084"/>
    <w:rsid w:val="001B42BC"/>
    <w:rsid w:val="001E4BD9"/>
    <w:rsid w:val="001F7D46"/>
    <w:rsid w:val="002029FA"/>
    <w:rsid w:val="0021369D"/>
    <w:rsid w:val="002164B7"/>
    <w:rsid w:val="002201A9"/>
    <w:rsid w:val="00220550"/>
    <w:rsid w:val="0022677F"/>
    <w:rsid w:val="00235EA4"/>
    <w:rsid w:val="00240E48"/>
    <w:rsid w:val="00245430"/>
    <w:rsid w:val="00250B81"/>
    <w:rsid w:val="00252865"/>
    <w:rsid w:val="002544E8"/>
    <w:rsid w:val="00254957"/>
    <w:rsid w:val="0025727F"/>
    <w:rsid w:val="002702CF"/>
    <w:rsid w:val="00270E84"/>
    <w:rsid w:val="00276B93"/>
    <w:rsid w:val="00283809"/>
    <w:rsid w:val="0029320D"/>
    <w:rsid w:val="0029325F"/>
    <w:rsid w:val="002A1C09"/>
    <w:rsid w:val="002A60EB"/>
    <w:rsid w:val="002B6538"/>
    <w:rsid w:val="002C2753"/>
    <w:rsid w:val="002D16C6"/>
    <w:rsid w:val="002D5297"/>
    <w:rsid w:val="002E094E"/>
    <w:rsid w:val="002E12A2"/>
    <w:rsid w:val="002F0752"/>
    <w:rsid w:val="002F5A93"/>
    <w:rsid w:val="002F7D44"/>
    <w:rsid w:val="00304313"/>
    <w:rsid w:val="003044EE"/>
    <w:rsid w:val="00310D40"/>
    <w:rsid w:val="00311402"/>
    <w:rsid w:val="00313909"/>
    <w:rsid w:val="0031675E"/>
    <w:rsid w:val="00324F8B"/>
    <w:rsid w:val="003445CC"/>
    <w:rsid w:val="00346352"/>
    <w:rsid w:val="003472AF"/>
    <w:rsid w:val="00347FD4"/>
    <w:rsid w:val="00353BAF"/>
    <w:rsid w:val="003554D4"/>
    <w:rsid w:val="00356D50"/>
    <w:rsid w:val="003679F3"/>
    <w:rsid w:val="00370040"/>
    <w:rsid w:val="00373C5F"/>
    <w:rsid w:val="00384740"/>
    <w:rsid w:val="003A2634"/>
    <w:rsid w:val="003A4F6F"/>
    <w:rsid w:val="003B390D"/>
    <w:rsid w:val="003C397D"/>
    <w:rsid w:val="003C6AC7"/>
    <w:rsid w:val="003C7562"/>
    <w:rsid w:val="003D3FC4"/>
    <w:rsid w:val="003D7E5A"/>
    <w:rsid w:val="003E2425"/>
    <w:rsid w:val="003E37D4"/>
    <w:rsid w:val="003E403C"/>
    <w:rsid w:val="003E5537"/>
    <w:rsid w:val="0040228E"/>
    <w:rsid w:val="004173A4"/>
    <w:rsid w:val="00421C9D"/>
    <w:rsid w:val="004247CB"/>
    <w:rsid w:val="00425641"/>
    <w:rsid w:val="00425797"/>
    <w:rsid w:val="00425CCF"/>
    <w:rsid w:val="00430544"/>
    <w:rsid w:val="0043060F"/>
    <w:rsid w:val="00435116"/>
    <w:rsid w:val="00444355"/>
    <w:rsid w:val="00445EC1"/>
    <w:rsid w:val="00451120"/>
    <w:rsid w:val="00455F41"/>
    <w:rsid w:val="004610E0"/>
    <w:rsid w:val="00461312"/>
    <w:rsid w:val="00461F15"/>
    <w:rsid w:val="00471AE8"/>
    <w:rsid w:val="00475740"/>
    <w:rsid w:val="00475AD2"/>
    <w:rsid w:val="00482D6E"/>
    <w:rsid w:val="00483A37"/>
    <w:rsid w:val="004842DB"/>
    <w:rsid w:val="00485F9A"/>
    <w:rsid w:val="0049245B"/>
    <w:rsid w:val="0049591C"/>
    <w:rsid w:val="004969E6"/>
    <w:rsid w:val="004A4628"/>
    <w:rsid w:val="004A4E4E"/>
    <w:rsid w:val="004A57D5"/>
    <w:rsid w:val="004B3B19"/>
    <w:rsid w:val="004C2F8C"/>
    <w:rsid w:val="004D1B58"/>
    <w:rsid w:val="004D438B"/>
    <w:rsid w:val="004F2D94"/>
    <w:rsid w:val="004F7654"/>
    <w:rsid w:val="005011BA"/>
    <w:rsid w:val="00511349"/>
    <w:rsid w:val="00513E02"/>
    <w:rsid w:val="0051450A"/>
    <w:rsid w:val="00515D70"/>
    <w:rsid w:val="00522008"/>
    <w:rsid w:val="005329C3"/>
    <w:rsid w:val="0053330C"/>
    <w:rsid w:val="005417E6"/>
    <w:rsid w:val="005436A7"/>
    <w:rsid w:val="005507A6"/>
    <w:rsid w:val="00553A8C"/>
    <w:rsid w:val="00555EA6"/>
    <w:rsid w:val="00557B89"/>
    <w:rsid w:val="0056176C"/>
    <w:rsid w:val="00562522"/>
    <w:rsid w:val="0056562B"/>
    <w:rsid w:val="00567EF7"/>
    <w:rsid w:val="00586228"/>
    <w:rsid w:val="00587872"/>
    <w:rsid w:val="005936BE"/>
    <w:rsid w:val="00593D5E"/>
    <w:rsid w:val="005A029D"/>
    <w:rsid w:val="005A0B02"/>
    <w:rsid w:val="005A7DC2"/>
    <w:rsid w:val="005B324F"/>
    <w:rsid w:val="005C0542"/>
    <w:rsid w:val="005C1B1C"/>
    <w:rsid w:val="005C44AD"/>
    <w:rsid w:val="005D07EB"/>
    <w:rsid w:val="005F4488"/>
    <w:rsid w:val="005F4619"/>
    <w:rsid w:val="00603E06"/>
    <w:rsid w:val="006167ED"/>
    <w:rsid w:val="0062116B"/>
    <w:rsid w:val="00621640"/>
    <w:rsid w:val="00630A02"/>
    <w:rsid w:val="00630E01"/>
    <w:rsid w:val="0063339E"/>
    <w:rsid w:val="0063575F"/>
    <w:rsid w:val="0064286D"/>
    <w:rsid w:val="00652922"/>
    <w:rsid w:val="00655287"/>
    <w:rsid w:val="00680EF6"/>
    <w:rsid w:val="00681A3C"/>
    <w:rsid w:val="006959A7"/>
    <w:rsid w:val="006B54B4"/>
    <w:rsid w:val="006B5B90"/>
    <w:rsid w:val="006C0483"/>
    <w:rsid w:val="006C0A08"/>
    <w:rsid w:val="006C285E"/>
    <w:rsid w:val="006C2C6F"/>
    <w:rsid w:val="006C608C"/>
    <w:rsid w:val="006D32D9"/>
    <w:rsid w:val="006D6703"/>
    <w:rsid w:val="006E42B2"/>
    <w:rsid w:val="006F1918"/>
    <w:rsid w:val="006F1B76"/>
    <w:rsid w:val="006F4BBD"/>
    <w:rsid w:val="006F6897"/>
    <w:rsid w:val="007069E9"/>
    <w:rsid w:val="0071340A"/>
    <w:rsid w:val="00715415"/>
    <w:rsid w:val="0071777C"/>
    <w:rsid w:val="0072211A"/>
    <w:rsid w:val="0072548C"/>
    <w:rsid w:val="00734FC9"/>
    <w:rsid w:val="00740436"/>
    <w:rsid w:val="00741326"/>
    <w:rsid w:val="00746123"/>
    <w:rsid w:val="00747146"/>
    <w:rsid w:val="0075181F"/>
    <w:rsid w:val="007539BA"/>
    <w:rsid w:val="00755F24"/>
    <w:rsid w:val="0075610A"/>
    <w:rsid w:val="00756EBB"/>
    <w:rsid w:val="007735A8"/>
    <w:rsid w:val="007763BF"/>
    <w:rsid w:val="0077724F"/>
    <w:rsid w:val="00777B4C"/>
    <w:rsid w:val="0078039B"/>
    <w:rsid w:val="007807A0"/>
    <w:rsid w:val="00787FD0"/>
    <w:rsid w:val="00790B32"/>
    <w:rsid w:val="007914F3"/>
    <w:rsid w:val="00797FED"/>
    <w:rsid w:val="007A6322"/>
    <w:rsid w:val="007B4678"/>
    <w:rsid w:val="007B658A"/>
    <w:rsid w:val="007B66E1"/>
    <w:rsid w:val="007C127B"/>
    <w:rsid w:val="007C3B16"/>
    <w:rsid w:val="007C5AA4"/>
    <w:rsid w:val="007C6EB1"/>
    <w:rsid w:val="007D68B0"/>
    <w:rsid w:val="007D7DCA"/>
    <w:rsid w:val="007E2078"/>
    <w:rsid w:val="007E3BE0"/>
    <w:rsid w:val="007F1FC8"/>
    <w:rsid w:val="007F2385"/>
    <w:rsid w:val="007F5741"/>
    <w:rsid w:val="00805722"/>
    <w:rsid w:val="00811F52"/>
    <w:rsid w:val="00820C93"/>
    <w:rsid w:val="00821238"/>
    <w:rsid w:val="00824320"/>
    <w:rsid w:val="0082450F"/>
    <w:rsid w:val="008319D1"/>
    <w:rsid w:val="00831BF2"/>
    <w:rsid w:val="00833635"/>
    <w:rsid w:val="0083412C"/>
    <w:rsid w:val="0083651E"/>
    <w:rsid w:val="00841AB2"/>
    <w:rsid w:val="00843271"/>
    <w:rsid w:val="0084470D"/>
    <w:rsid w:val="0085528F"/>
    <w:rsid w:val="008579C3"/>
    <w:rsid w:val="0086185E"/>
    <w:rsid w:val="008638A0"/>
    <w:rsid w:val="008677EF"/>
    <w:rsid w:val="00887B01"/>
    <w:rsid w:val="0089100B"/>
    <w:rsid w:val="008A11DE"/>
    <w:rsid w:val="008C6509"/>
    <w:rsid w:val="008D5BB5"/>
    <w:rsid w:val="008D6C98"/>
    <w:rsid w:val="008D7E33"/>
    <w:rsid w:val="008E469A"/>
    <w:rsid w:val="008F51B2"/>
    <w:rsid w:val="0090147C"/>
    <w:rsid w:val="00914BB4"/>
    <w:rsid w:val="00916805"/>
    <w:rsid w:val="00925805"/>
    <w:rsid w:val="00935B29"/>
    <w:rsid w:val="00936EBE"/>
    <w:rsid w:val="0094401B"/>
    <w:rsid w:val="00944150"/>
    <w:rsid w:val="00956C53"/>
    <w:rsid w:val="00965963"/>
    <w:rsid w:val="00985BCC"/>
    <w:rsid w:val="009924B8"/>
    <w:rsid w:val="00995528"/>
    <w:rsid w:val="00996E07"/>
    <w:rsid w:val="009A0F4F"/>
    <w:rsid w:val="009A2A8E"/>
    <w:rsid w:val="009A337C"/>
    <w:rsid w:val="009A3E40"/>
    <w:rsid w:val="009A3FF3"/>
    <w:rsid w:val="009C064B"/>
    <w:rsid w:val="009C6881"/>
    <w:rsid w:val="009D089A"/>
    <w:rsid w:val="009D19EE"/>
    <w:rsid w:val="009D4438"/>
    <w:rsid w:val="009F1939"/>
    <w:rsid w:val="009F2BED"/>
    <w:rsid w:val="009F4060"/>
    <w:rsid w:val="009F649B"/>
    <w:rsid w:val="00A061A1"/>
    <w:rsid w:val="00A12BC5"/>
    <w:rsid w:val="00A313C8"/>
    <w:rsid w:val="00A46B73"/>
    <w:rsid w:val="00A4721D"/>
    <w:rsid w:val="00A5147D"/>
    <w:rsid w:val="00A519F4"/>
    <w:rsid w:val="00A54D11"/>
    <w:rsid w:val="00A66D53"/>
    <w:rsid w:val="00A712B1"/>
    <w:rsid w:val="00A74500"/>
    <w:rsid w:val="00A85FE2"/>
    <w:rsid w:val="00A94277"/>
    <w:rsid w:val="00A97910"/>
    <w:rsid w:val="00A97D4F"/>
    <w:rsid w:val="00AA73FE"/>
    <w:rsid w:val="00AC51F5"/>
    <w:rsid w:val="00AD1BCE"/>
    <w:rsid w:val="00AD30B5"/>
    <w:rsid w:val="00AE36D8"/>
    <w:rsid w:val="00AE7CA6"/>
    <w:rsid w:val="00AF31A2"/>
    <w:rsid w:val="00B05EF6"/>
    <w:rsid w:val="00B07C8F"/>
    <w:rsid w:val="00B1003C"/>
    <w:rsid w:val="00B14113"/>
    <w:rsid w:val="00B211BC"/>
    <w:rsid w:val="00B22416"/>
    <w:rsid w:val="00B23E64"/>
    <w:rsid w:val="00B26DB9"/>
    <w:rsid w:val="00B32BD6"/>
    <w:rsid w:val="00B32DEE"/>
    <w:rsid w:val="00B378D6"/>
    <w:rsid w:val="00B37BFF"/>
    <w:rsid w:val="00B406B8"/>
    <w:rsid w:val="00B430E5"/>
    <w:rsid w:val="00B54732"/>
    <w:rsid w:val="00B57503"/>
    <w:rsid w:val="00B5759E"/>
    <w:rsid w:val="00B80BC3"/>
    <w:rsid w:val="00B80C58"/>
    <w:rsid w:val="00B97259"/>
    <w:rsid w:val="00BA3B96"/>
    <w:rsid w:val="00BA49E0"/>
    <w:rsid w:val="00BC5902"/>
    <w:rsid w:val="00BC5FBD"/>
    <w:rsid w:val="00BC6184"/>
    <w:rsid w:val="00BD4BA9"/>
    <w:rsid w:val="00BE496E"/>
    <w:rsid w:val="00BE559B"/>
    <w:rsid w:val="00BF5D03"/>
    <w:rsid w:val="00BF6A7B"/>
    <w:rsid w:val="00BF7436"/>
    <w:rsid w:val="00C05925"/>
    <w:rsid w:val="00C05F30"/>
    <w:rsid w:val="00C06640"/>
    <w:rsid w:val="00C14407"/>
    <w:rsid w:val="00C16DE1"/>
    <w:rsid w:val="00C2039F"/>
    <w:rsid w:val="00C25341"/>
    <w:rsid w:val="00C31F2C"/>
    <w:rsid w:val="00C42D88"/>
    <w:rsid w:val="00C438B8"/>
    <w:rsid w:val="00C4460F"/>
    <w:rsid w:val="00C6057A"/>
    <w:rsid w:val="00C64CC7"/>
    <w:rsid w:val="00C65F37"/>
    <w:rsid w:val="00C67934"/>
    <w:rsid w:val="00C71BEF"/>
    <w:rsid w:val="00C759CB"/>
    <w:rsid w:val="00C82211"/>
    <w:rsid w:val="00CA6CED"/>
    <w:rsid w:val="00CB5A59"/>
    <w:rsid w:val="00CC1392"/>
    <w:rsid w:val="00CD0509"/>
    <w:rsid w:val="00CD793A"/>
    <w:rsid w:val="00CE142B"/>
    <w:rsid w:val="00CE292D"/>
    <w:rsid w:val="00CE3012"/>
    <w:rsid w:val="00CF31B1"/>
    <w:rsid w:val="00CF384A"/>
    <w:rsid w:val="00CF3A10"/>
    <w:rsid w:val="00D01EF6"/>
    <w:rsid w:val="00D02377"/>
    <w:rsid w:val="00D0367E"/>
    <w:rsid w:val="00D11391"/>
    <w:rsid w:val="00D12AE7"/>
    <w:rsid w:val="00D1511F"/>
    <w:rsid w:val="00D307AD"/>
    <w:rsid w:val="00D33FC5"/>
    <w:rsid w:val="00D56ED3"/>
    <w:rsid w:val="00D61D96"/>
    <w:rsid w:val="00D66CEF"/>
    <w:rsid w:val="00D7017C"/>
    <w:rsid w:val="00D70DCF"/>
    <w:rsid w:val="00D74AA9"/>
    <w:rsid w:val="00D77E80"/>
    <w:rsid w:val="00D80564"/>
    <w:rsid w:val="00D85691"/>
    <w:rsid w:val="00D97111"/>
    <w:rsid w:val="00DB1FDF"/>
    <w:rsid w:val="00DD04CC"/>
    <w:rsid w:val="00DD0F68"/>
    <w:rsid w:val="00DD5E09"/>
    <w:rsid w:val="00DE4659"/>
    <w:rsid w:val="00DF399B"/>
    <w:rsid w:val="00E01E54"/>
    <w:rsid w:val="00E02792"/>
    <w:rsid w:val="00E11163"/>
    <w:rsid w:val="00E134D9"/>
    <w:rsid w:val="00E3155F"/>
    <w:rsid w:val="00E31D2A"/>
    <w:rsid w:val="00E31D36"/>
    <w:rsid w:val="00E378E3"/>
    <w:rsid w:val="00E542C1"/>
    <w:rsid w:val="00E564E2"/>
    <w:rsid w:val="00E65D85"/>
    <w:rsid w:val="00E7177C"/>
    <w:rsid w:val="00E72DC2"/>
    <w:rsid w:val="00E72E7C"/>
    <w:rsid w:val="00E76DD7"/>
    <w:rsid w:val="00E8031C"/>
    <w:rsid w:val="00E85BFB"/>
    <w:rsid w:val="00E915F5"/>
    <w:rsid w:val="00E942EF"/>
    <w:rsid w:val="00E95259"/>
    <w:rsid w:val="00EA6DB4"/>
    <w:rsid w:val="00EB34DB"/>
    <w:rsid w:val="00EC184A"/>
    <w:rsid w:val="00EC56FE"/>
    <w:rsid w:val="00ED02DD"/>
    <w:rsid w:val="00ED55D0"/>
    <w:rsid w:val="00EE1B71"/>
    <w:rsid w:val="00EE2B34"/>
    <w:rsid w:val="00EF23B4"/>
    <w:rsid w:val="00EF3C29"/>
    <w:rsid w:val="00EF5FD4"/>
    <w:rsid w:val="00EF71CA"/>
    <w:rsid w:val="00F07206"/>
    <w:rsid w:val="00F1014E"/>
    <w:rsid w:val="00F16386"/>
    <w:rsid w:val="00F252FF"/>
    <w:rsid w:val="00F3143A"/>
    <w:rsid w:val="00F330A2"/>
    <w:rsid w:val="00F34904"/>
    <w:rsid w:val="00F44C46"/>
    <w:rsid w:val="00F556A0"/>
    <w:rsid w:val="00F709E7"/>
    <w:rsid w:val="00F75650"/>
    <w:rsid w:val="00F834C7"/>
    <w:rsid w:val="00F8543D"/>
    <w:rsid w:val="00F914DE"/>
    <w:rsid w:val="00F92138"/>
    <w:rsid w:val="00F94A24"/>
    <w:rsid w:val="00FA7C57"/>
    <w:rsid w:val="00FB228F"/>
    <w:rsid w:val="00FC0EF8"/>
    <w:rsid w:val="00FC4950"/>
    <w:rsid w:val="00FD5B21"/>
    <w:rsid w:val="00FE6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wrap-style:none;v-text-anchor:middle" fillcolor="#fc0" stroke="f">
      <v:fill color="#fc0"/>
      <v:stroke on="f"/>
      <o:colormru v:ext="edit" colors="#ffc,#ff9,#fc6,#ddd,silver,#bcc0c1,#c06"/>
    </o:shapedefaults>
    <o:shapelayout v:ext="edit">
      <o:idmap v:ext="edit" data="1"/>
    </o:shapelayout>
  </w:shapeDefaults>
  <w:decimalSymbol w:val=","/>
  <w:listSeparator w:val=";"/>
  <w15:docId w15:val="{B4D3E572-3C72-4B2F-9B24-0939DE5D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35A8"/>
    <w:pPr>
      <w:overflowPunct w:val="0"/>
      <w:autoSpaceDE w:val="0"/>
      <w:autoSpaceDN w:val="0"/>
      <w:adjustRightInd w:val="0"/>
      <w:spacing w:line="280" w:lineRule="atLeast"/>
      <w:textAlignment w:val="baseline"/>
    </w:pPr>
    <w:rPr>
      <w:rFonts w:ascii="Arial" w:hAnsi="Arial"/>
      <w:lang w:eastAsia="en-US"/>
    </w:rPr>
  </w:style>
  <w:style w:type="paragraph" w:styleId="Kop1">
    <w:name w:val="heading 1"/>
    <w:aliases w:val="Kop 2.1,Heading 1 B&amp;L"/>
    <w:basedOn w:val="000"/>
    <w:next w:val="000"/>
    <w:qFormat/>
    <w:rsid w:val="00435116"/>
    <w:pPr>
      <w:keepNext/>
      <w:numPr>
        <w:numId w:val="1"/>
      </w:numPr>
      <w:spacing w:before="480" w:after="240" w:line="240" w:lineRule="atLeast"/>
      <w:jc w:val="left"/>
      <w:outlineLvl w:val="0"/>
    </w:pPr>
    <w:rPr>
      <w:rFonts w:cs="Arial"/>
      <w:b/>
      <w14:scene3d>
        <w14:camera w14:prst="orthographicFront"/>
        <w14:lightRig w14:rig="threePt" w14:dir="t">
          <w14:rot w14:lat="0" w14:lon="0" w14:rev="0"/>
        </w14:lightRig>
      </w14:scene3d>
    </w:rPr>
  </w:style>
  <w:style w:type="paragraph" w:styleId="Kop2">
    <w:name w:val="heading 2"/>
    <w:aliases w:val="Kop 2.2,Paragraafkop,Paragraafkop Char,Heading 2 B&amp;L"/>
    <w:basedOn w:val="000"/>
    <w:next w:val="000"/>
    <w:link w:val="Kop2Char"/>
    <w:qFormat/>
    <w:rsid w:val="00451120"/>
    <w:pPr>
      <w:numPr>
        <w:ilvl w:val="1"/>
        <w:numId w:val="1"/>
      </w:numPr>
      <w:spacing w:after="240" w:line="280" w:lineRule="exact"/>
      <w:jc w:val="left"/>
      <w:outlineLvl w:val="1"/>
    </w:pPr>
    <w:rPr>
      <w:rFonts w:cs="Arial"/>
    </w:rPr>
  </w:style>
  <w:style w:type="paragraph" w:styleId="Kop3">
    <w:name w:val="heading 3"/>
    <w:aliases w:val="Kop 2.3,053,Heading 3 B&amp;L"/>
    <w:basedOn w:val="000"/>
    <w:next w:val="000"/>
    <w:qFormat/>
    <w:rsid w:val="00451120"/>
    <w:pPr>
      <w:numPr>
        <w:ilvl w:val="2"/>
        <w:numId w:val="1"/>
      </w:numPr>
      <w:spacing w:after="240" w:line="280" w:lineRule="exact"/>
      <w:jc w:val="left"/>
      <w:outlineLvl w:val="2"/>
    </w:pPr>
    <w:rPr>
      <w:rFonts w:cs="Arial"/>
      <w:lang w:val="en-US"/>
    </w:rPr>
  </w:style>
  <w:style w:type="paragraph" w:styleId="Kop4">
    <w:name w:val="heading 4"/>
    <w:aliases w:val="Kop 2.4(A),054,Heading 4 B&amp;L"/>
    <w:basedOn w:val="000"/>
    <w:next w:val="000"/>
    <w:qFormat/>
    <w:rsid w:val="007914F3"/>
    <w:pPr>
      <w:numPr>
        <w:ilvl w:val="3"/>
        <w:numId w:val="1"/>
      </w:numPr>
      <w:spacing w:after="120"/>
      <w:ind w:right="-170"/>
      <w:jc w:val="left"/>
      <w:outlineLvl w:val="3"/>
    </w:pPr>
    <w:rPr>
      <w:szCs w:val="22"/>
      <w:lang w:val="en-US"/>
    </w:rPr>
  </w:style>
  <w:style w:type="paragraph" w:styleId="Kop5">
    <w:name w:val="heading 5"/>
    <w:aliases w:val="Kop 1.1"/>
    <w:basedOn w:val="000"/>
    <w:next w:val="000"/>
    <w:link w:val="Kop5Char"/>
    <w:qFormat/>
    <w:rsid w:val="007F1FC8"/>
    <w:pPr>
      <w:numPr>
        <w:numId w:val="18"/>
      </w:numPr>
      <w:spacing w:before="240" w:after="240"/>
      <w:ind w:left="851" w:hanging="709"/>
      <w:jc w:val="left"/>
      <w:outlineLvl w:val="4"/>
    </w:pPr>
    <w:rPr>
      <w:lang w:val="en-US"/>
    </w:rPr>
  </w:style>
  <w:style w:type="paragraph" w:styleId="Kop6">
    <w:name w:val="heading 6"/>
    <w:aliases w:val="Kop 1.2"/>
    <w:basedOn w:val="Lijstalinea"/>
    <w:next w:val="Standaard"/>
    <w:qFormat/>
    <w:rsid w:val="00B5759E"/>
    <w:pPr>
      <w:numPr>
        <w:numId w:val="19"/>
      </w:numPr>
      <w:spacing w:before="240" w:after="240"/>
      <w:ind w:left="1134" w:hanging="992"/>
      <w:contextualSpacing w:val="0"/>
      <w:outlineLvl w:val="5"/>
    </w:pPr>
    <w:rPr>
      <w:lang w:val="en-US"/>
    </w:rPr>
  </w:style>
  <w:style w:type="paragraph" w:styleId="Kop7">
    <w:name w:val="heading 7"/>
    <w:aliases w:val="Kop 1.3"/>
    <w:basedOn w:val="Standaard"/>
    <w:next w:val="Standaard"/>
    <w:qFormat/>
    <w:rsid w:val="00B5759E"/>
    <w:pPr>
      <w:numPr>
        <w:numId w:val="13"/>
      </w:numPr>
      <w:tabs>
        <w:tab w:val="clear" w:pos="720"/>
        <w:tab w:val="num" w:pos="1134"/>
      </w:tabs>
      <w:spacing w:before="240" w:after="240"/>
      <w:ind w:left="1134" w:hanging="709"/>
      <w:outlineLvl w:val="6"/>
    </w:pPr>
    <w:rPr>
      <w:rFonts w:cs="Arial"/>
      <w:lang w:val="en-US"/>
    </w:rPr>
  </w:style>
  <w:style w:type="paragraph" w:styleId="Kop8">
    <w:name w:val="heading 8"/>
    <w:aliases w:val="Kop 2.4(i)"/>
    <w:basedOn w:val="Kop2"/>
    <w:next w:val="Standaard"/>
    <w:qFormat/>
    <w:rsid w:val="006C285E"/>
    <w:pPr>
      <w:numPr>
        <w:ilvl w:val="2"/>
        <w:numId w:val="10"/>
      </w:numPr>
      <w:spacing w:after="260"/>
      <w:outlineLvl w:val="7"/>
    </w:pPr>
    <w:rPr>
      <w:szCs w:val="22"/>
    </w:rPr>
  </w:style>
  <w:style w:type="paragraph" w:styleId="Kop9">
    <w:name w:val="heading 9"/>
    <w:basedOn w:val="Standaard"/>
    <w:next w:val="Standaard"/>
    <w:qFormat/>
    <w:rsid w:val="00BA3B96"/>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00">
    <w:name w:val="000"/>
    <w:aliases w:val="standaard,standaard uitvullen,standaard (alt-s)"/>
    <w:basedOn w:val="Standaard"/>
    <w:link w:val="000Char"/>
    <w:rsid w:val="002A1C09"/>
    <w:pPr>
      <w:jc w:val="both"/>
    </w:pPr>
  </w:style>
  <w:style w:type="paragraph" w:customStyle="1" w:styleId="003">
    <w:name w:val="003"/>
    <w:aliases w:val="bijlage 1 enz"/>
    <w:basedOn w:val="Standaard"/>
    <w:next w:val="Standaard"/>
    <w:rsid w:val="002A1C09"/>
    <w:pPr>
      <w:spacing w:before="280"/>
      <w:ind w:left="4678"/>
      <w:jc w:val="right"/>
    </w:pPr>
    <w:rPr>
      <w:b/>
    </w:rPr>
  </w:style>
  <w:style w:type="paragraph" w:customStyle="1" w:styleId="004">
    <w:name w:val="004"/>
    <w:aliases w:val="bij rapport d"/>
    <w:basedOn w:val="Standaard"/>
    <w:rsid w:val="002A1C09"/>
    <w:pPr>
      <w:ind w:left="4678"/>
      <w:jc w:val="right"/>
    </w:pPr>
  </w:style>
  <w:style w:type="paragraph" w:customStyle="1" w:styleId="034">
    <w:name w:val="034"/>
    <w:aliases w:val="vertrouwelijk"/>
    <w:basedOn w:val="Standaard"/>
    <w:next w:val="Standaard"/>
    <w:rsid w:val="002A1C09"/>
    <w:rPr>
      <w:b/>
      <w:caps/>
    </w:rPr>
  </w:style>
  <w:style w:type="paragraph" w:customStyle="1" w:styleId="035">
    <w:name w:val="035"/>
    <w:aliases w:val="plaats cliënt"/>
    <w:basedOn w:val="Standaard"/>
    <w:next w:val="Standaard"/>
    <w:rsid w:val="002A1C09"/>
    <w:pPr>
      <w:spacing w:after="840"/>
    </w:pPr>
    <w:rPr>
      <w:caps/>
    </w:rPr>
  </w:style>
  <w:style w:type="paragraph" w:customStyle="1" w:styleId="036">
    <w:name w:val="036"/>
    <w:aliases w:val="datum/kenmerk"/>
    <w:basedOn w:val="Standaard"/>
    <w:next w:val="000"/>
    <w:rsid w:val="002A1C09"/>
    <w:pPr>
      <w:tabs>
        <w:tab w:val="left" w:pos="6560"/>
        <w:tab w:val="right" w:pos="9380"/>
      </w:tabs>
      <w:spacing w:after="560"/>
    </w:pPr>
  </w:style>
  <w:style w:type="paragraph" w:customStyle="1" w:styleId="037">
    <w:name w:val="037"/>
    <w:aliases w:val="betreft"/>
    <w:basedOn w:val="000"/>
    <w:next w:val="000"/>
    <w:rsid w:val="002A1C09"/>
    <w:pPr>
      <w:spacing w:after="560"/>
      <w:ind w:left="1120" w:hanging="1120"/>
    </w:pPr>
  </w:style>
  <w:style w:type="paragraph" w:customStyle="1" w:styleId="038">
    <w:name w:val="038"/>
    <w:aliases w:val="aanhef memo/kopie aan/bijlage"/>
    <w:basedOn w:val="000"/>
    <w:rsid w:val="002A1C09"/>
    <w:pPr>
      <w:ind w:left="1120" w:hanging="1120"/>
    </w:pPr>
  </w:style>
  <w:style w:type="paragraph" w:customStyle="1" w:styleId="040">
    <w:name w:val="040"/>
    <w:aliases w:val="hoofdletters vet 1 witregel"/>
    <w:basedOn w:val="000"/>
    <w:next w:val="000"/>
    <w:rsid w:val="002A1C09"/>
    <w:pPr>
      <w:keepNext/>
      <w:spacing w:after="280"/>
      <w:ind w:left="720" w:hanging="720"/>
      <w:jc w:val="left"/>
    </w:pPr>
    <w:rPr>
      <w:b/>
      <w:caps/>
    </w:rPr>
  </w:style>
  <w:style w:type="paragraph" w:customStyle="1" w:styleId="041">
    <w:name w:val="041"/>
    <w:aliases w:val="14 punten vet 1 witregel"/>
    <w:basedOn w:val="000"/>
    <w:next w:val="000"/>
    <w:rsid w:val="002A1C09"/>
    <w:pPr>
      <w:keepNext/>
      <w:spacing w:after="280"/>
      <w:ind w:left="720" w:hanging="720"/>
      <w:jc w:val="left"/>
    </w:pPr>
    <w:rPr>
      <w:b/>
      <w:sz w:val="28"/>
    </w:rPr>
  </w:style>
  <w:style w:type="paragraph" w:customStyle="1" w:styleId="042">
    <w:name w:val="042"/>
    <w:aliases w:val="vet 1 witregel"/>
    <w:basedOn w:val="000"/>
    <w:next w:val="000"/>
    <w:rsid w:val="002A1C09"/>
    <w:pPr>
      <w:keepNext/>
      <w:spacing w:after="280"/>
      <w:ind w:left="720" w:hanging="720"/>
      <w:jc w:val="left"/>
    </w:pPr>
    <w:rPr>
      <w:b/>
    </w:rPr>
  </w:style>
  <w:style w:type="paragraph" w:customStyle="1" w:styleId="043">
    <w:name w:val="043"/>
    <w:aliases w:val="vet cursief 1 witregel"/>
    <w:basedOn w:val="000"/>
    <w:next w:val="000"/>
    <w:rsid w:val="002A1C09"/>
    <w:pPr>
      <w:keepNext/>
      <w:spacing w:after="280"/>
      <w:ind w:left="720" w:hanging="720"/>
      <w:jc w:val="left"/>
    </w:pPr>
    <w:rPr>
      <w:b/>
      <w:i/>
    </w:rPr>
  </w:style>
  <w:style w:type="paragraph" w:customStyle="1" w:styleId="045">
    <w:name w:val="045"/>
    <w:aliases w:val="inspringing a"/>
    <w:basedOn w:val="000"/>
    <w:rsid w:val="002A1C09"/>
    <w:pPr>
      <w:ind w:left="480" w:hanging="480"/>
    </w:pPr>
  </w:style>
  <w:style w:type="paragraph" w:customStyle="1" w:styleId="046">
    <w:name w:val="046"/>
    <w:aliases w:val="inspringing b"/>
    <w:basedOn w:val="000"/>
    <w:rsid w:val="002A1C09"/>
    <w:pPr>
      <w:ind w:left="960" w:hanging="480"/>
    </w:pPr>
  </w:style>
  <w:style w:type="paragraph" w:customStyle="1" w:styleId="047">
    <w:name w:val="047"/>
    <w:aliases w:val="inspringing c"/>
    <w:basedOn w:val="000"/>
    <w:rsid w:val="002A1C09"/>
    <w:pPr>
      <w:ind w:left="1440" w:hanging="480"/>
    </w:pPr>
  </w:style>
  <w:style w:type="paragraph" w:customStyle="1" w:styleId="048">
    <w:name w:val="048"/>
    <w:aliases w:val="inspring"/>
    <w:basedOn w:val="000"/>
    <w:rsid w:val="002A1C09"/>
    <w:pPr>
      <w:ind w:left="480" w:hanging="480"/>
    </w:pPr>
  </w:style>
  <w:style w:type="paragraph" w:customStyle="1" w:styleId="049">
    <w:name w:val="049"/>
    <w:aliases w:val="handtekening"/>
    <w:basedOn w:val="Standaard"/>
    <w:rsid w:val="002A1C09"/>
    <w:pPr>
      <w:tabs>
        <w:tab w:val="left" w:pos="4680"/>
      </w:tabs>
    </w:pPr>
  </w:style>
  <w:style w:type="paragraph" w:customStyle="1" w:styleId="061">
    <w:name w:val="061"/>
    <w:aliases w:val="paginanr."/>
    <w:basedOn w:val="000"/>
    <w:rsid w:val="002A1C09"/>
    <w:pPr>
      <w:tabs>
        <w:tab w:val="center" w:pos="4680"/>
        <w:tab w:val="right" w:pos="9380"/>
      </w:tabs>
    </w:pPr>
  </w:style>
  <w:style w:type="paragraph" w:customStyle="1" w:styleId="080">
    <w:name w:val="080"/>
    <w:aliases w:val="titel,hoofdletters vet 2 witregels geen inspring"/>
    <w:basedOn w:val="000"/>
    <w:next w:val="000"/>
    <w:rsid w:val="002A1C09"/>
    <w:pPr>
      <w:keepNext/>
      <w:spacing w:after="560"/>
      <w:jc w:val="left"/>
    </w:pPr>
    <w:rPr>
      <w:b/>
      <w:caps/>
    </w:rPr>
  </w:style>
  <w:style w:type="paragraph" w:customStyle="1" w:styleId="081">
    <w:name w:val="081"/>
    <w:aliases w:val="kop 1,14 punten vet 1 witregel geen inspring"/>
    <w:basedOn w:val="000"/>
    <w:next w:val="000"/>
    <w:rsid w:val="002A1C09"/>
    <w:pPr>
      <w:keepNext/>
      <w:spacing w:after="280"/>
      <w:jc w:val="left"/>
    </w:pPr>
    <w:rPr>
      <w:b/>
      <w:sz w:val="28"/>
    </w:rPr>
  </w:style>
  <w:style w:type="paragraph" w:customStyle="1" w:styleId="082">
    <w:name w:val="082"/>
    <w:aliases w:val="kop 2,vet 1 witregel geen inspring,klein kapitaal vet 1 witregel geen inspring"/>
    <w:basedOn w:val="000"/>
    <w:next w:val="000"/>
    <w:rsid w:val="002A1C09"/>
    <w:pPr>
      <w:keepNext/>
      <w:spacing w:after="280"/>
      <w:jc w:val="left"/>
    </w:pPr>
    <w:rPr>
      <w:b/>
    </w:rPr>
  </w:style>
  <w:style w:type="paragraph" w:customStyle="1" w:styleId="083">
    <w:name w:val="083"/>
    <w:aliases w:val="kop 3,vet cursief 1 witregel geen inspring"/>
    <w:basedOn w:val="000"/>
    <w:next w:val="000"/>
    <w:rsid w:val="002A1C09"/>
    <w:pPr>
      <w:keepNext/>
      <w:spacing w:after="280"/>
      <w:jc w:val="left"/>
    </w:pPr>
    <w:rPr>
      <w:b/>
      <w:i/>
    </w:rPr>
  </w:style>
  <w:style w:type="paragraph" w:customStyle="1" w:styleId="084">
    <w:name w:val="084"/>
    <w:aliases w:val="cursief geen inspring"/>
    <w:basedOn w:val="000"/>
    <w:next w:val="000"/>
    <w:rsid w:val="002A1C09"/>
    <w:pPr>
      <w:keepNext/>
      <w:jc w:val="left"/>
    </w:pPr>
    <w:rPr>
      <w:i/>
    </w:rPr>
  </w:style>
  <w:style w:type="paragraph" w:customStyle="1" w:styleId="090">
    <w:name w:val="090"/>
    <w:aliases w:val="inhoudsopgave,021"/>
    <w:basedOn w:val="Standaard"/>
    <w:next w:val="Inhopg1"/>
    <w:rsid w:val="002A1C09"/>
    <w:pPr>
      <w:ind w:left="720" w:hanging="720"/>
    </w:pPr>
    <w:rPr>
      <w:b/>
      <w:caps/>
    </w:rPr>
  </w:style>
  <w:style w:type="paragraph" w:styleId="Inhopg1">
    <w:name w:val="toc 1"/>
    <w:basedOn w:val="Standaard"/>
    <w:next w:val="Inhopg2"/>
    <w:autoRedefine/>
    <w:semiHidden/>
    <w:rsid w:val="002A1C09"/>
    <w:pPr>
      <w:spacing w:before="80" w:after="40"/>
    </w:pPr>
    <w:rPr>
      <w:rFonts w:ascii="Times New Roman" w:hAnsi="Times New Roman"/>
      <w:b/>
      <w:sz w:val="28"/>
      <w:szCs w:val="28"/>
      <w:lang w:val="en-US"/>
    </w:rPr>
  </w:style>
  <w:style w:type="paragraph" w:styleId="Inhopg2">
    <w:name w:val="toc 2"/>
    <w:basedOn w:val="Standaard"/>
    <w:autoRedefine/>
    <w:semiHidden/>
    <w:rsid w:val="002A1C09"/>
    <w:pPr>
      <w:spacing w:before="40" w:after="40"/>
    </w:pPr>
    <w:rPr>
      <w:rFonts w:ascii="Times New Roman" w:hAnsi="Times New Roman"/>
      <w:b/>
      <w:sz w:val="28"/>
      <w:szCs w:val="24"/>
      <w:lang w:val="en-US"/>
    </w:rPr>
  </w:style>
  <w:style w:type="paragraph" w:customStyle="1" w:styleId="099">
    <w:name w:val="099"/>
    <w:aliases w:val="einde document teken"/>
    <w:basedOn w:val="000"/>
    <w:rsid w:val="002A1C09"/>
    <w:pPr>
      <w:pBdr>
        <w:bottom w:val="single" w:sz="18" w:space="0" w:color="auto"/>
      </w:pBdr>
      <w:tabs>
        <w:tab w:val="right" w:pos="9380"/>
      </w:tabs>
      <w:ind w:right="8820"/>
    </w:pPr>
  </w:style>
  <w:style w:type="paragraph" w:customStyle="1" w:styleId="200">
    <w:name w:val="200"/>
    <w:aliases w:val="2 kop h"/>
    <w:basedOn w:val="Standaard"/>
    <w:next w:val="201"/>
    <w:rsid w:val="002A1C09"/>
    <w:pPr>
      <w:tabs>
        <w:tab w:val="center" w:pos="7700"/>
        <w:tab w:val="center" w:pos="8980"/>
      </w:tabs>
      <w:ind w:right="-170"/>
    </w:pPr>
  </w:style>
  <w:style w:type="paragraph" w:customStyle="1" w:styleId="201">
    <w:name w:val="201"/>
    <w:aliases w:val="2 kopstreep h"/>
    <w:basedOn w:val="Standaard"/>
    <w:next w:val="202"/>
    <w:rsid w:val="002A1C09"/>
    <w:pPr>
      <w:tabs>
        <w:tab w:val="left" w:pos="7300"/>
        <w:tab w:val="right" w:pos="8100"/>
        <w:tab w:val="left" w:pos="8580"/>
        <w:tab w:val="right" w:pos="9380"/>
      </w:tabs>
      <w:spacing w:after="140" w:line="140" w:lineRule="exact"/>
    </w:pPr>
    <w:rPr>
      <w:sz w:val="10"/>
    </w:rPr>
  </w:style>
  <w:style w:type="paragraph" w:customStyle="1" w:styleId="202">
    <w:name w:val="202"/>
    <w:aliases w:val="2 ƒ-tekens h"/>
    <w:basedOn w:val="Standaard"/>
    <w:next w:val="204"/>
    <w:rsid w:val="002A1C09"/>
    <w:pPr>
      <w:tabs>
        <w:tab w:val="center" w:pos="7700"/>
        <w:tab w:val="center" w:pos="8980"/>
      </w:tabs>
      <w:spacing w:after="140"/>
    </w:pPr>
  </w:style>
  <w:style w:type="paragraph" w:customStyle="1" w:styleId="204">
    <w:name w:val="204"/>
    <w:aliases w:val="2 cijferregel h"/>
    <w:basedOn w:val="Standaard"/>
    <w:rsid w:val="002A1C09"/>
    <w:pPr>
      <w:tabs>
        <w:tab w:val="left" w:pos="960"/>
        <w:tab w:val="decimal" w:pos="8100"/>
        <w:tab w:val="decimal" w:pos="9380"/>
      </w:tabs>
      <w:ind w:left="480" w:right="-170" w:hanging="480"/>
    </w:pPr>
  </w:style>
  <w:style w:type="paragraph" w:customStyle="1" w:styleId="203">
    <w:name w:val="203"/>
    <w:aliases w:val="kop boven 1/2 h"/>
    <w:basedOn w:val="Standaard"/>
    <w:next w:val="201"/>
    <w:rsid w:val="002A1C09"/>
    <w:pPr>
      <w:tabs>
        <w:tab w:val="center" w:pos="8340"/>
      </w:tabs>
    </w:pPr>
  </w:style>
  <w:style w:type="paragraph" w:customStyle="1" w:styleId="205">
    <w:name w:val="205"/>
    <w:aliases w:val="2 enkele telstreep h"/>
    <w:basedOn w:val="Standaard"/>
    <w:next w:val="204"/>
    <w:rsid w:val="002A1C09"/>
    <w:pPr>
      <w:tabs>
        <w:tab w:val="left" w:pos="7300"/>
        <w:tab w:val="decimal" w:pos="8100"/>
        <w:tab w:val="left" w:pos="8580"/>
        <w:tab w:val="decimal" w:pos="9380"/>
      </w:tabs>
      <w:spacing w:line="140" w:lineRule="exact"/>
    </w:pPr>
    <w:rPr>
      <w:position w:val="4"/>
      <w:sz w:val="10"/>
    </w:rPr>
  </w:style>
  <w:style w:type="paragraph" w:customStyle="1" w:styleId="206">
    <w:name w:val="206"/>
    <w:aliases w:val="2 gestippelde streep h"/>
    <w:basedOn w:val="205"/>
    <w:next w:val="204"/>
    <w:rsid w:val="002A1C09"/>
    <w:pPr>
      <w:tabs>
        <w:tab w:val="decimal" w:leader="dot" w:pos="8100"/>
        <w:tab w:val="decimal" w:leader="dot" w:pos="9380"/>
      </w:tabs>
    </w:pPr>
    <w:rPr>
      <w:position w:val="2"/>
      <w:sz w:val="14"/>
    </w:rPr>
  </w:style>
  <w:style w:type="paragraph" w:customStyle="1" w:styleId="207">
    <w:name w:val="207"/>
    <w:aliases w:val="2 dubbele streep h"/>
    <w:basedOn w:val="205"/>
    <w:next w:val="000"/>
    <w:rsid w:val="002A1C09"/>
    <w:rPr>
      <w:position w:val="6"/>
      <w:sz w:val="14"/>
    </w:rPr>
  </w:style>
  <w:style w:type="paragraph" w:styleId="Voettekst">
    <w:name w:val="footer"/>
    <w:basedOn w:val="000"/>
    <w:rsid w:val="002A1C09"/>
    <w:pPr>
      <w:tabs>
        <w:tab w:val="center" w:pos="4680"/>
        <w:tab w:val="right" w:pos="9380"/>
      </w:tabs>
    </w:pPr>
  </w:style>
  <w:style w:type="character" w:styleId="Voetnootmarkering">
    <w:name w:val="footnote reference"/>
    <w:basedOn w:val="Standaardalinea-lettertype"/>
    <w:semiHidden/>
    <w:rsid w:val="002A1C09"/>
    <w:rPr>
      <w:position w:val="6"/>
      <w:sz w:val="16"/>
    </w:rPr>
  </w:style>
  <w:style w:type="paragraph" w:styleId="Voetnoottekst">
    <w:name w:val="footnote text"/>
    <w:basedOn w:val="000"/>
    <w:semiHidden/>
    <w:rsid w:val="002A1C09"/>
    <w:pPr>
      <w:ind w:left="480" w:hanging="480"/>
    </w:pPr>
  </w:style>
  <w:style w:type="paragraph" w:styleId="Koptekst">
    <w:name w:val="header"/>
    <w:basedOn w:val="000"/>
    <w:rsid w:val="002A1C09"/>
    <w:pPr>
      <w:tabs>
        <w:tab w:val="center" w:pos="4680"/>
        <w:tab w:val="right" w:pos="9380"/>
      </w:tabs>
    </w:pPr>
  </w:style>
  <w:style w:type="paragraph" w:styleId="Lijstopsomteken">
    <w:name w:val="List Bullet"/>
    <w:basedOn w:val="000"/>
    <w:autoRedefine/>
    <w:rsid w:val="002A1C09"/>
    <w:pPr>
      <w:ind w:left="480" w:hanging="480"/>
    </w:pPr>
  </w:style>
  <w:style w:type="paragraph" w:styleId="Lijstopsomteken2">
    <w:name w:val="List Bullet 2"/>
    <w:basedOn w:val="000"/>
    <w:autoRedefine/>
    <w:rsid w:val="002A1C09"/>
    <w:pPr>
      <w:ind w:left="960" w:hanging="480"/>
    </w:pPr>
  </w:style>
  <w:style w:type="paragraph" w:styleId="Lijstopsomteken3">
    <w:name w:val="List Bullet 3"/>
    <w:basedOn w:val="000"/>
    <w:autoRedefine/>
    <w:rsid w:val="002A1C09"/>
    <w:pPr>
      <w:ind w:left="1440" w:hanging="480"/>
    </w:pPr>
  </w:style>
  <w:style w:type="paragraph" w:styleId="Lijstnummering">
    <w:name w:val="List Number"/>
    <w:basedOn w:val="000"/>
    <w:rsid w:val="002A1C09"/>
    <w:pPr>
      <w:ind w:left="480" w:hanging="480"/>
    </w:pPr>
  </w:style>
  <w:style w:type="character" w:styleId="Paginanummer">
    <w:name w:val="page number"/>
    <w:basedOn w:val="Standaardalinea-lettertype"/>
    <w:rsid w:val="002A1C09"/>
    <w:rPr>
      <w:rFonts w:ascii="Times New Roman" w:hAnsi="Times New Roman"/>
      <w:noProof w:val="0"/>
      <w:sz w:val="24"/>
      <w:lang w:val="nl-NL"/>
    </w:rPr>
  </w:style>
  <w:style w:type="paragraph" w:styleId="Inhopg3">
    <w:name w:val="toc 3"/>
    <w:basedOn w:val="Standaard"/>
    <w:next w:val="Standaard"/>
    <w:autoRedefine/>
    <w:semiHidden/>
    <w:rsid w:val="002A1C09"/>
    <w:pPr>
      <w:spacing w:before="40" w:after="40" w:line="240" w:lineRule="auto"/>
    </w:pPr>
    <w:rPr>
      <w:color w:val="333399"/>
      <w:szCs w:val="24"/>
    </w:rPr>
  </w:style>
  <w:style w:type="paragraph" w:styleId="Inhopg4">
    <w:name w:val="toc 4"/>
    <w:basedOn w:val="Standaard"/>
    <w:next w:val="Standaard"/>
    <w:autoRedefine/>
    <w:semiHidden/>
    <w:rsid w:val="002A1C09"/>
    <w:rPr>
      <w:rFonts w:ascii="Helvetica" w:hAnsi="Helvetica"/>
      <w:b/>
      <w:bCs/>
      <w:i/>
      <w:caps/>
      <w:szCs w:val="28"/>
      <w:lang w:val="en-US"/>
    </w:rPr>
  </w:style>
  <w:style w:type="paragraph" w:styleId="Inhopg5">
    <w:name w:val="toc 5"/>
    <w:basedOn w:val="Standaard"/>
    <w:next w:val="Standaard"/>
    <w:autoRedefine/>
    <w:semiHidden/>
    <w:rsid w:val="002A1C09"/>
    <w:pPr>
      <w:ind w:left="720"/>
    </w:pPr>
    <w:rPr>
      <w:szCs w:val="24"/>
    </w:rPr>
  </w:style>
  <w:style w:type="paragraph" w:styleId="Inhopg6">
    <w:name w:val="toc 6"/>
    <w:basedOn w:val="Standaard"/>
    <w:next w:val="Standaard"/>
    <w:autoRedefine/>
    <w:semiHidden/>
    <w:rsid w:val="002A1C09"/>
    <w:pPr>
      <w:ind w:left="960"/>
    </w:pPr>
    <w:rPr>
      <w:szCs w:val="24"/>
    </w:rPr>
  </w:style>
  <w:style w:type="paragraph" w:styleId="Inhopg7">
    <w:name w:val="toc 7"/>
    <w:basedOn w:val="Standaard"/>
    <w:next w:val="Standaard"/>
    <w:autoRedefine/>
    <w:semiHidden/>
    <w:rsid w:val="002A1C09"/>
    <w:pPr>
      <w:ind w:left="1200"/>
    </w:pPr>
    <w:rPr>
      <w:szCs w:val="24"/>
    </w:rPr>
  </w:style>
  <w:style w:type="paragraph" w:styleId="Inhopg8">
    <w:name w:val="toc 8"/>
    <w:basedOn w:val="Standaard"/>
    <w:next w:val="Standaard"/>
    <w:autoRedefine/>
    <w:semiHidden/>
    <w:rsid w:val="002A1C09"/>
    <w:pPr>
      <w:ind w:left="1440"/>
    </w:pPr>
    <w:rPr>
      <w:szCs w:val="24"/>
    </w:rPr>
  </w:style>
  <w:style w:type="paragraph" w:styleId="Inhopg9">
    <w:name w:val="toc 9"/>
    <w:basedOn w:val="Standaard"/>
    <w:next w:val="Standaard"/>
    <w:autoRedefine/>
    <w:semiHidden/>
    <w:rsid w:val="002A1C09"/>
    <w:pPr>
      <w:ind w:left="1680"/>
    </w:pPr>
    <w:rPr>
      <w:szCs w:val="24"/>
    </w:rPr>
  </w:style>
  <w:style w:type="character" w:styleId="Hyperlink">
    <w:name w:val="Hyperlink"/>
    <w:basedOn w:val="Standaardalinea-lettertype"/>
    <w:rsid w:val="002A1C09"/>
    <w:rPr>
      <w:color w:val="0000FF"/>
      <w:u w:val="single"/>
    </w:rPr>
  </w:style>
  <w:style w:type="character" w:styleId="GevolgdeHyperlink">
    <w:name w:val="FollowedHyperlink"/>
    <w:basedOn w:val="Standaardalinea-lettertype"/>
    <w:rsid w:val="002A1C09"/>
    <w:rPr>
      <w:color w:val="800080"/>
      <w:u w:val="single"/>
    </w:rPr>
  </w:style>
  <w:style w:type="paragraph" w:styleId="Tekstzonderopmaak">
    <w:name w:val="Plain Text"/>
    <w:basedOn w:val="Standaard"/>
    <w:rsid w:val="002A1C09"/>
    <w:pPr>
      <w:overflowPunct/>
      <w:autoSpaceDE/>
      <w:autoSpaceDN/>
      <w:adjustRightInd/>
      <w:spacing w:line="240" w:lineRule="auto"/>
      <w:textAlignment w:val="auto"/>
    </w:pPr>
    <w:rPr>
      <w:rFonts w:ascii="Courier New" w:hAnsi="Courier New" w:cs="Courier New"/>
      <w:lang w:val="en-US"/>
    </w:rPr>
  </w:style>
  <w:style w:type="paragraph" w:customStyle="1" w:styleId="Bullet">
    <w:name w:val="Bullet"/>
    <w:basedOn w:val="Standaard"/>
    <w:rsid w:val="002A1C09"/>
    <w:pPr>
      <w:numPr>
        <w:numId w:val="4"/>
      </w:numPr>
      <w:overflowPunct/>
      <w:autoSpaceDE/>
      <w:autoSpaceDN/>
      <w:adjustRightInd/>
      <w:spacing w:line="240" w:lineRule="auto"/>
      <w:jc w:val="both"/>
      <w:textAlignment w:val="auto"/>
    </w:pPr>
    <w:rPr>
      <w:sz w:val="22"/>
      <w:szCs w:val="24"/>
      <w:lang w:val="en-US"/>
    </w:rPr>
  </w:style>
  <w:style w:type="paragraph" w:customStyle="1" w:styleId="inhopg10">
    <w:name w:val="inhopg 1"/>
    <w:basedOn w:val="Standaard"/>
    <w:rsid w:val="002A1C09"/>
    <w:pPr>
      <w:widowControl w:val="0"/>
      <w:tabs>
        <w:tab w:val="right" w:leader="dot" w:pos="9360"/>
      </w:tabs>
      <w:suppressAutoHyphens/>
      <w:overflowPunct/>
      <w:autoSpaceDE/>
      <w:autoSpaceDN/>
      <w:adjustRightInd/>
      <w:spacing w:before="480" w:line="360" w:lineRule="exact"/>
      <w:ind w:left="720" w:right="720" w:hanging="720"/>
      <w:jc w:val="both"/>
      <w:textAlignment w:val="auto"/>
    </w:pPr>
    <w:rPr>
      <w:sz w:val="22"/>
      <w:lang w:val="en-US"/>
    </w:rPr>
  </w:style>
  <w:style w:type="paragraph" w:customStyle="1" w:styleId="inhopg20">
    <w:name w:val="inhopg 2"/>
    <w:basedOn w:val="Standaard"/>
    <w:rsid w:val="002A1C09"/>
    <w:pPr>
      <w:widowControl w:val="0"/>
      <w:tabs>
        <w:tab w:val="right" w:leader="dot" w:pos="9360"/>
      </w:tabs>
      <w:suppressAutoHyphens/>
      <w:overflowPunct/>
      <w:autoSpaceDE/>
      <w:autoSpaceDN/>
      <w:adjustRightInd/>
      <w:spacing w:before="120" w:line="360" w:lineRule="exact"/>
      <w:ind w:left="1440" w:right="720" w:hanging="720"/>
      <w:jc w:val="both"/>
      <w:textAlignment w:val="auto"/>
    </w:pPr>
    <w:rPr>
      <w:sz w:val="22"/>
      <w:lang w:val="en-US"/>
    </w:rPr>
  </w:style>
  <w:style w:type="paragraph" w:customStyle="1" w:styleId="inhopg30">
    <w:name w:val="inhopg 3"/>
    <w:basedOn w:val="Standaard"/>
    <w:rsid w:val="002A1C09"/>
    <w:pPr>
      <w:widowControl w:val="0"/>
      <w:tabs>
        <w:tab w:val="right" w:leader="dot" w:pos="9360"/>
      </w:tabs>
      <w:suppressAutoHyphens/>
      <w:overflowPunct/>
      <w:autoSpaceDE/>
      <w:autoSpaceDN/>
      <w:adjustRightInd/>
      <w:spacing w:before="120" w:line="360" w:lineRule="exact"/>
      <w:ind w:left="2160" w:right="720" w:hanging="720"/>
      <w:jc w:val="both"/>
      <w:textAlignment w:val="auto"/>
    </w:pPr>
    <w:rPr>
      <w:sz w:val="22"/>
      <w:lang w:val="en-US"/>
    </w:rPr>
  </w:style>
  <w:style w:type="paragraph" w:customStyle="1" w:styleId="inhopg40">
    <w:name w:val="inhopg 4"/>
    <w:basedOn w:val="Standaard"/>
    <w:rsid w:val="002A1C09"/>
    <w:pPr>
      <w:widowControl w:val="0"/>
      <w:tabs>
        <w:tab w:val="right" w:leader="dot" w:pos="9360"/>
      </w:tabs>
      <w:suppressAutoHyphens/>
      <w:overflowPunct/>
      <w:autoSpaceDE/>
      <w:autoSpaceDN/>
      <w:adjustRightInd/>
      <w:spacing w:before="120" w:line="360" w:lineRule="exact"/>
      <w:ind w:left="2880" w:right="720" w:hanging="720"/>
      <w:jc w:val="both"/>
      <w:textAlignment w:val="auto"/>
    </w:pPr>
    <w:rPr>
      <w:sz w:val="22"/>
      <w:lang w:val="en-US"/>
    </w:rPr>
  </w:style>
  <w:style w:type="paragraph" w:customStyle="1" w:styleId="inhopg50">
    <w:name w:val="inhopg 5"/>
    <w:basedOn w:val="Standaard"/>
    <w:rsid w:val="002A1C09"/>
    <w:pPr>
      <w:widowControl w:val="0"/>
      <w:tabs>
        <w:tab w:val="right" w:leader="dot" w:pos="9360"/>
      </w:tabs>
      <w:suppressAutoHyphens/>
      <w:overflowPunct/>
      <w:autoSpaceDE/>
      <w:autoSpaceDN/>
      <w:adjustRightInd/>
      <w:spacing w:before="120" w:line="360" w:lineRule="exact"/>
      <w:ind w:left="3600" w:right="720" w:hanging="720"/>
      <w:jc w:val="both"/>
      <w:textAlignment w:val="auto"/>
    </w:pPr>
    <w:rPr>
      <w:sz w:val="22"/>
      <w:lang w:val="en-US"/>
    </w:rPr>
  </w:style>
  <w:style w:type="paragraph" w:customStyle="1" w:styleId="inhopg60">
    <w:name w:val="inhopg 6"/>
    <w:basedOn w:val="Standaard"/>
    <w:rsid w:val="002A1C09"/>
    <w:pPr>
      <w:widowControl w:val="0"/>
      <w:tabs>
        <w:tab w:val="right" w:pos="9360"/>
      </w:tabs>
      <w:suppressAutoHyphens/>
      <w:overflowPunct/>
      <w:autoSpaceDE/>
      <w:autoSpaceDN/>
      <w:adjustRightInd/>
      <w:spacing w:before="120" w:line="360" w:lineRule="exact"/>
      <w:ind w:left="720" w:hanging="720"/>
      <w:jc w:val="both"/>
      <w:textAlignment w:val="auto"/>
    </w:pPr>
    <w:rPr>
      <w:sz w:val="22"/>
      <w:lang w:val="en-US"/>
    </w:rPr>
  </w:style>
  <w:style w:type="paragraph" w:customStyle="1" w:styleId="inhopg70">
    <w:name w:val="inhopg 7"/>
    <w:basedOn w:val="Standaard"/>
    <w:rsid w:val="002A1C09"/>
    <w:pPr>
      <w:widowControl w:val="0"/>
      <w:suppressAutoHyphens/>
      <w:overflowPunct/>
      <w:autoSpaceDE/>
      <w:autoSpaceDN/>
      <w:adjustRightInd/>
      <w:spacing w:before="120" w:line="360" w:lineRule="exact"/>
      <w:ind w:left="720" w:hanging="720"/>
      <w:jc w:val="both"/>
      <w:textAlignment w:val="auto"/>
    </w:pPr>
    <w:rPr>
      <w:sz w:val="22"/>
      <w:lang w:val="en-US"/>
    </w:rPr>
  </w:style>
  <w:style w:type="paragraph" w:customStyle="1" w:styleId="inhopg80">
    <w:name w:val="inhopg 8"/>
    <w:basedOn w:val="Standaard"/>
    <w:rsid w:val="002A1C09"/>
    <w:pPr>
      <w:widowControl w:val="0"/>
      <w:tabs>
        <w:tab w:val="right" w:pos="9360"/>
      </w:tabs>
      <w:suppressAutoHyphens/>
      <w:overflowPunct/>
      <w:autoSpaceDE/>
      <w:autoSpaceDN/>
      <w:adjustRightInd/>
      <w:spacing w:before="120" w:line="360" w:lineRule="exact"/>
      <w:ind w:left="720" w:hanging="720"/>
      <w:jc w:val="both"/>
      <w:textAlignment w:val="auto"/>
    </w:pPr>
    <w:rPr>
      <w:sz w:val="22"/>
      <w:lang w:val="en-US"/>
    </w:rPr>
  </w:style>
  <w:style w:type="paragraph" w:customStyle="1" w:styleId="inhopg90">
    <w:name w:val="inhopg 9"/>
    <w:basedOn w:val="Standaard"/>
    <w:rsid w:val="002A1C09"/>
    <w:pPr>
      <w:widowControl w:val="0"/>
      <w:tabs>
        <w:tab w:val="right" w:leader="dot" w:pos="9360"/>
      </w:tabs>
      <w:suppressAutoHyphens/>
      <w:overflowPunct/>
      <w:autoSpaceDE/>
      <w:autoSpaceDN/>
      <w:adjustRightInd/>
      <w:spacing w:before="120" w:line="360" w:lineRule="exact"/>
      <w:ind w:left="720" w:hanging="720"/>
      <w:jc w:val="both"/>
      <w:textAlignment w:val="auto"/>
    </w:pPr>
    <w:rPr>
      <w:sz w:val="22"/>
      <w:lang w:val="en-US"/>
    </w:rPr>
  </w:style>
  <w:style w:type="paragraph" w:customStyle="1" w:styleId="bronvermelding">
    <w:name w:val="bronvermelding"/>
    <w:basedOn w:val="Standaard"/>
    <w:rsid w:val="002A1C09"/>
    <w:pPr>
      <w:widowControl w:val="0"/>
      <w:tabs>
        <w:tab w:val="right" w:pos="9360"/>
      </w:tabs>
      <w:suppressAutoHyphens/>
      <w:overflowPunct/>
      <w:autoSpaceDE/>
      <w:autoSpaceDN/>
      <w:adjustRightInd/>
      <w:spacing w:before="120" w:line="360" w:lineRule="exact"/>
      <w:jc w:val="both"/>
      <w:textAlignment w:val="auto"/>
    </w:pPr>
    <w:rPr>
      <w:sz w:val="22"/>
      <w:lang w:val="en-US"/>
    </w:rPr>
  </w:style>
  <w:style w:type="paragraph" w:customStyle="1" w:styleId="bijschrift">
    <w:name w:val="bijschrift"/>
    <w:basedOn w:val="Standaard"/>
    <w:rsid w:val="002A1C09"/>
    <w:pPr>
      <w:widowControl w:val="0"/>
      <w:suppressAutoHyphens/>
      <w:overflowPunct/>
      <w:autoSpaceDE/>
      <w:autoSpaceDN/>
      <w:adjustRightInd/>
      <w:spacing w:before="120" w:line="360" w:lineRule="exact"/>
      <w:jc w:val="both"/>
      <w:textAlignment w:val="auto"/>
    </w:pPr>
    <w:rPr>
      <w:sz w:val="24"/>
      <w:lang w:val="en-US"/>
    </w:rPr>
  </w:style>
  <w:style w:type="character" w:customStyle="1" w:styleId="EquationCaption">
    <w:name w:val="_Equation Caption"/>
    <w:rsid w:val="002A1C09"/>
  </w:style>
  <w:style w:type="paragraph" w:customStyle="1" w:styleId="veldbeschrijving">
    <w:name w:val="veldbeschrijving"/>
    <w:basedOn w:val="Standaard"/>
    <w:rsid w:val="002A1C09"/>
    <w:pPr>
      <w:widowControl w:val="0"/>
      <w:tabs>
        <w:tab w:val="right" w:pos="1843"/>
        <w:tab w:val="left" w:pos="1985"/>
      </w:tabs>
      <w:overflowPunct/>
      <w:autoSpaceDE/>
      <w:autoSpaceDN/>
      <w:adjustRightInd/>
      <w:spacing w:before="120" w:line="360" w:lineRule="exact"/>
      <w:ind w:left="1985" w:hanging="1985"/>
      <w:textAlignment w:val="auto"/>
    </w:pPr>
    <w:rPr>
      <w:noProof/>
      <w:sz w:val="22"/>
      <w:lang w:val="en-US"/>
    </w:rPr>
  </w:style>
  <w:style w:type="paragraph" w:styleId="Bloktekst">
    <w:name w:val="Block Text"/>
    <w:basedOn w:val="Standaard"/>
    <w:rsid w:val="002A1C09"/>
    <w:pPr>
      <w:spacing w:after="120"/>
      <w:ind w:left="1440" w:right="1440"/>
    </w:pPr>
  </w:style>
  <w:style w:type="paragraph" w:styleId="Plattetekst">
    <w:name w:val="Body Text"/>
    <w:basedOn w:val="Standaard"/>
    <w:rsid w:val="002A1C09"/>
    <w:pPr>
      <w:spacing w:after="120"/>
    </w:pPr>
  </w:style>
  <w:style w:type="paragraph" w:styleId="Plattetekst2">
    <w:name w:val="Body Text 2"/>
    <w:basedOn w:val="Standaard"/>
    <w:rsid w:val="002A1C09"/>
    <w:pPr>
      <w:spacing w:after="120" w:line="480" w:lineRule="auto"/>
    </w:pPr>
  </w:style>
  <w:style w:type="paragraph" w:styleId="Plattetekst3">
    <w:name w:val="Body Text 3"/>
    <w:basedOn w:val="Standaard"/>
    <w:rsid w:val="002A1C09"/>
    <w:pPr>
      <w:spacing w:after="120"/>
    </w:pPr>
    <w:rPr>
      <w:sz w:val="16"/>
      <w:szCs w:val="16"/>
    </w:rPr>
  </w:style>
  <w:style w:type="paragraph" w:styleId="Platteteksteersteinspringing">
    <w:name w:val="Body Text First Indent"/>
    <w:basedOn w:val="Plattetekst"/>
    <w:rsid w:val="002A1C09"/>
    <w:pPr>
      <w:ind w:firstLine="210"/>
    </w:pPr>
  </w:style>
  <w:style w:type="paragraph" w:styleId="Plattetekstinspringen">
    <w:name w:val="Body Text Indent"/>
    <w:basedOn w:val="Standaard"/>
    <w:rsid w:val="002A1C09"/>
    <w:pPr>
      <w:spacing w:after="120"/>
      <w:ind w:left="283"/>
    </w:pPr>
  </w:style>
  <w:style w:type="paragraph" w:styleId="Platteteksteersteinspringing2">
    <w:name w:val="Body Text First Indent 2"/>
    <w:basedOn w:val="Plattetekstinspringen"/>
    <w:rsid w:val="002A1C09"/>
    <w:pPr>
      <w:ind w:firstLine="210"/>
    </w:pPr>
  </w:style>
  <w:style w:type="paragraph" w:styleId="Plattetekstinspringen2">
    <w:name w:val="Body Text Indent 2"/>
    <w:basedOn w:val="Standaard"/>
    <w:rsid w:val="002A1C09"/>
    <w:pPr>
      <w:spacing w:after="120" w:line="480" w:lineRule="auto"/>
      <w:ind w:left="283"/>
    </w:pPr>
  </w:style>
  <w:style w:type="paragraph" w:styleId="Plattetekstinspringen3">
    <w:name w:val="Body Text Indent 3"/>
    <w:basedOn w:val="Standaard"/>
    <w:rsid w:val="002A1C09"/>
    <w:pPr>
      <w:spacing w:after="120"/>
      <w:ind w:left="283"/>
    </w:pPr>
    <w:rPr>
      <w:sz w:val="16"/>
      <w:szCs w:val="16"/>
    </w:rPr>
  </w:style>
  <w:style w:type="paragraph" w:styleId="Bijschrift0">
    <w:name w:val="caption"/>
    <w:basedOn w:val="Standaard"/>
    <w:next w:val="Standaard"/>
    <w:rsid w:val="002A1C09"/>
    <w:pPr>
      <w:spacing w:before="120" w:after="120"/>
    </w:pPr>
    <w:rPr>
      <w:b/>
      <w:bCs/>
    </w:rPr>
  </w:style>
  <w:style w:type="paragraph" w:styleId="Afsluiting">
    <w:name w:val="Closing"/>
    <w:basedOn w:val="Standaard"/>
    <w:rsid w:val="002A1C09"/>
    <w:pPr>
      <w:ind w:left="4252"/>
    </w:pPr>
  </w:style>
  <w:style w:type="paragraph" w:styleId="Tekstopmerking">
    <w:name w:val="annotation text"/>
    <w:basedOn w:val="Standaard"/>
    <w:semiHidden/>
    <w:rsid w:val="002A1C09"/>
  </w:style>
  <w:style w:type="paragraph" w:styleId="Datum">
    <w:name w:val="Date"/>
    <w:basedOn w:val="Standaard"/>
    <w:next w:val="Standaard"/>
    <w:rsid w:val="002A1C09"/>
  </w:style>
  <w:style w:type="paragraph" w:styleId="Documentstructuur">
    <w:name w:val="Document Map"/>
    <w:basedOn w:val="Standaard"/>
    <w:semiHidden/>
    <w:rsid w:val="002A1C09"/>
    <w:pPr>
      <w:shd w:val="clear" w:color="auto" w:fill="000080"/>
    </w:pPr>
    <w:rPr>
      <w:rFonts w:ascii="Tahoma" w:hAnsi="Tahoma" w:cs="Tahoma"/>
    </w:rPr>
  </w:style>
  <w:style w:type="paragraph" w:styleId="E-mailhandtekening">
    <w:name w:val="E-mail Signature"/>
    <w:basedOn w:val="Standaard"/>
    <w:rsid w:val="002A1C09"/>
  </w:style>
  <w:style w:type="paragraph" w:styleId="Eindnoottekst">
    <w:name w:val="endnote text"/>
    <w:basedOn w:val="Standaard"/>
    <w:semiHidden/>
    <w:rsid w:val="002A1C09"/>
  </w:style>
  <w:style w:type="paragraph" w:styleId="Adresenvelop">
    <w:name w:val="envelope address"/>
    <w:basedOn w:val="Standaard"/>
    <w:rsid w:val="002A1C09"/>
    <w:pPr>
      <w:framePr w:w="7920" w:h="1980" w:hRule="exact" w:hSpace="180" w:wrap="auto" w:hAnchor="page" w:xAlign="center" w:yAlign="bottom"/>
      <w:ind w:left="2880"/>
    </w:pPr>
    <w:rPr>
      <w:rFonts w:cs="Arial"/>
      <w:sz w:val="24"/>
      <w:szCs w:val="24"/>
    </w:rPr>
  </w:style>
  <w:style w:type="paragraph" w:styleId="Afzender">
    <w:name w:val="envelope return"/>
    <w:basedOn w:val="Standaard"/>
    <w:rsid w:val="002A1C09"/>
    <w:rPr>
      <w:rFonts w:cs="Arial"/>
    </w:rPr>
  </w:style>
  <w:style w:type="paragraph" w:styleId="HTML-adres">
    <w:name w:val="HTML Address"/>
    <w:basedOn w:val="Standaard"/>
    <w:rsid w:val="002A1C09"/>
    <w:rPr>
      <w:i/>
      <w:iCs/>
    </w:rPr>
  </w:style>
  <w:style w:type="paragraph" w:styleId="HTML-voorafopgemaakt">
    <w:name w:val="HTML Preformatted"/>
    <w:basedOn w:val="Standaard"/>
    <w:link w:val="HTML-voorafopgemaaktChar"/>
    <w:rsid w:val="002A1C09"/>
    <w:rPr>
      <w:rFonts w:ascii="Courier New" w:hAnsi="Courier New" w:cs="Courier New"/>
    </w:rPr>
  </w:style>
  <w:style w:type="paragraph" w:styleId="Index1">
    <w:name w:val="index 1"/>
    <w:basedOn w:val="Standaard"/>
    <w:next w:val="Standaard"/>
    <w:autoRedefine/>
    <w:semiHidden/>
    <w:rsid w:val="002A1C09"/>
    <w:pPr>
      <w:ind w:left="200" w:hanging="200"/>
    </w:pPr>
  </w:style>
  <w:style w:type="paragraph" w:styleId="Index2">
    <w:name w:val="index 2"/>
    <w:basedOn w:val="Standaard"/>
    <w:next w:val="Standaard"/>
    <w:autoRedefine/>
    <w:semiHidden/>
    <w:rsid w:val="002A1C09"/>
    <w:pPr>
      <w:ind w:left="400" w:hanging="200"/>
    </w:pPr>
  </w:style>
  <w:style w:type="paragraph" w:styleId="Index3">
    <w:name w:val="index 3"/>
    <w:basedOn w:val="Standaard"/>
    <w:next w:val="Standaard"/>
    <w:autoRedefine/>
    <w:semiHidden/>
    <w:rsid w:val="002A1C09"/>
    <w:pPr>
      <w:ind w:left="600" w:hanging="200"/>
    </w:pPr>
  </w:style>
  <w:style w:type="paragraph" w:styleId="Index4">
    <w:name w:val="index 4"/>
    <w:basedOn w:val="Standaard"/>
    <w:next w:val="Standaard"/>
    <w:autoRedefine/>
    <w:semiHidden/>
    <w:rsid w:val="002A1C09"/>
    <w:pPr>
      <w:ind w:left="800" w:hanging="200"/>
    </w:pPr>
  </w:style>
  <w:style w:type="paragraph" w:styleId="Index5">
    <w:name w:val="index 5"/>
    <w:basedOn w:val="Standaard"/>
    <w:next w:val="Standaard"/>
    <w:autoRedefine/>
    <w:semiHidden/>
    <w:rsid w:val="002A1C09"/>
    <w:pPr>
      <w:ind w:left="1000" w:hanging="200"/>
    </w:pPr>
  </w:style>
  <w:style w:type="paragraph" w:styleId="Index6">
    <w:name w:val="index 6"/>
    <w:basedOn w:val="Standaard"/>
    <w:next w:val="Standaard"/>
    <w:autoRedefine/>
    <w:semiHidden/>
    <w:rsid w:val="002A1C09"/>
    <w:pPr>
      <w:ind w:left="1200" w:hanging="200"/>
    </w:pPr>
  </w:style>
  <w:style w:type="paragraph" w:styleId="Index7">
    <w:name w:val="index 7"/>
    <w:basedOn w:val="Standaard"/>
    <w:next w:val="Standaard"/>
    <w:autoRedefine/>
    <w:semiHidden/>
    <w:rsid w:val="002A1C09"/>
    <w:pPr>
      <w:ind w:left="1400" w:hanging="200"/>
    </w:pPr>
  </w:style>
  <w:style w:type="paragraph" w:styleId="Index8">
    <w:name w:val="index 8"/>
    <w:basedOn w:val="Standaard"/>
    <w:next w:val="Standaard"/>
    <w:autoRedefine/>
    <w:semiHidden/>
    <w:rsid w:val="002A1C09"/>
    <w:pPr>
      <w:ind w:left="1600" w:hanging="200"/>
    </w:pPr>
  </w:style>
  <w:style w:type="paragraph" w:styleId="Index9">
    <w:name w:val="index 9"/>
    <w:basedOn w:val="Standaard"/>
    <w:next w:val="Standaard"/>
    <w:autoRedefine/>
    <w:semiHidden/>
    <w:rsid w:val="002A1C09"/>
    <w:pPr>
      <w:ind w:left="1800" w:hanging="200"/>
    </w:pPr>
  </w:style>
  <w:style w:type="paragraph" w:styleId="Indexkop">
    <w:name w:val="index heading"/>
    <w:basedOn w:val="Standaard"/>
    <w:next w:val="Index1"/>
    <w:semiHidden/>
    <w:rsid w:val="002A1C09"/>
    <w:rPr>
      <w:rFonts w:cs="Arial"/>
      <w:b/>
      <w:bCs/>
    </w:rPr>
  </w:style>
  <w:style w:type="paragraph" w:styleId="Lijst">
    <w:name w:val="List"/>
    <w:basedOn w:val="Standaard"/>
    <w:rsid w:val="002A1C09"/>
    <w:pPr>
      <w:ind w:left="283" w:hanging="283"/>
    </w:pPr>
  </w:style>
  <w:style w:type="paragraph" w:styleId="Lijst2">
    <w:name w:val="List 2"/>
    <w:basedOn w:val="Standaard"/>
    <w:rsid w:val="002A1C09"/>
    <w:pPr>
      <w:ind w:left="566" w:hanging="283"/>
    </w:pPr>
  </w:style>
  <w:style w:type="paragraph" w:styleId="Lijst3">
    <w:name w:val="List 3"/>
    <w:basedOn w:val="Standaard"/>
    <w:rsid w:val="002A1C09"/>
    <w:pPr>
      <w:ind w:left="849" w:hanging="283"/>
    </w:pPr>
  </w:style>
  <w:style w:type="paragraph" w:styleId="Lijst4">
    <w:name w:val="List 4"/>
    <w:basedOn w:val="Standaard"/>
    <w:rsid w:val="002A1C09"/>
    <w:pPr>
      <w:ind w:left="1132" w:hanging="283"/>
    </w:pPr>
  </w:style>
  <w:style w:type="paragraph" w:styleId="Lijst5">
    <w:name w:val="List 5"/>
    <w:basedOn w:val="Standaard"/>
    <w:rsid w:val="002A1C09"/>
    <w:pPr>
      <w:ind w:left="1415" w:hanging="283"/>
    </w:pPr>
  </w:style>
  <w:style w:type="paragraph" w:styleId="Lijstopsomteken4">
    <w:name w:val="List Bullet 4"/>
    <w:basedOn w:val="Standaard"/>
    <w:autoRedefine/>
    <w:rsid w:val="002A1C09"/>
    <w:pPr>
      <w:numPr>
        <w:numId w:val="5"/>
      </w:numPr>
    </w:pPr>
  </w:style>
  <w:style w:type="paragraph" w:styleId="Lijstopsomteken5">
    <w:name w:val="List Bullet 5"/>
    <w:basedOn w:val="Standaard"/>
    <w:autoRedefine/>
    <w:rsid w:val="002A1C09"/>
    <w:pPr>
      <w:numPr>
        <w:numId w:val="6"/>
      </w:numPr>
    </w:pPr>
  </w:style>
  <w:style w:type="paragraph" w:styleId="Lijstvoortzetting">
    <w:name w:val="List Continue"/>
    <w:basedOn w:val="Standaard"/>
    <w:rsid w:val="002A1C09"/>
    <w:pPr>
      <w:spacing w:after="120"/>
      <w:ind w:left="283"/>
    </w:pPr>
  </w:style>
  <w:style w:type="paragraph" w:styleId="Lijstvoortzetting2">
    <w:name w:val="List Continue 2"/>
    <w:basedOn w:val="Standaard"/>
    <w:rsid w:val="002A1C09"/>
    <w:pPr>
      <w:spacing w:after="120"/>
      <w:ind w:left="566"/>
    </w:pPr>
  </w:style>
  <w:style w:type="paragraph" w:styleId="Lijstvoortzetting3">
    <w:name w:val="List Continue 3"/>
    <w:basedOn w:val="Standaard"/>
    <w:rsid w:val="002A1C09"/>
    <w:pPr>
      <w:spacing w:after="120"/>
      <w:ind w:left="849"/>
    </w:pPr>
  </w:style>
  <w:style w:type="paragraph" w:styleId="Lijstvoortzetting4">
    <w:name w:val="List Continue 4"/>
    <w:basedOn w:val="Standaard"/>
    <w:rsid w:val="002A1C09"/>
    <w:pPr>
      <w:spacing w:after="120"/>
      <w:ind w:left="1132"/>
    </w:pPr>
  </w:style>
  <w:style w:type="paragraph" w:styleId="Lijstvoortzetting5">
    <w:name w:val="List Continue 5"/>
    <w:basedOn w:val="Standaard"/>
    <w:rsid w:val="002A1C09"/>
    <w:pPr>
      <w:spacing w:after="120"/>
      <w:ind w:left="1415"/>
    </w:pPr>
  </w:style>
  <w:style w:type="paragraph" w:styleId="Lijstnummering2">
    <w:name w:val="List Number 2"/>
    <w:basedOn w:val="Standaard"/>
    <w:rsid w:val="002A1C09"/>
    <w:pPr>
      <w:numPr>
        <w:numId w:val="7"/>
      </w:numPr>
    </w:pPr>
  </w:style>
  <w:style w:type="paragraph" w:styleId="Lijstnummering3">
    <w:name w:val="List Number 3"/>
    <w:basedOn w:val="Standaard"/>
    <w:rsid w:val="002A1C09"/>
    <w:pPr>
      <w:numPr>
        <w:numId w:val="3"/>
      </w:numPr>
    </w:pPr>
  </w:style>
  <w:style w:type="paragraph" w:styleId="Lijstnummering4">
    <w:name w:val="List Number 4"/>
    <w:basedOn w:val="Standaard"/>
    <w:rsid w:val="002A1C09"/>
    <w:pPr>
      <w:numPr>
        <w:numId w:val="8"/>
      </w:numPr>
    </w:pPr>
  </w:style>
  <w:style w:type="paragraph" w:styleId="Lijstnummering5">
    <w:name w:val="List Number 5"/>
    <w:basedOn w:val="Standaard"/>
    <w:rsid w:val="002A1C09"/>
    <w:pPr>
      <w:numPr>
        <w:numId w:val="9"/>
      </w:numPr>
    </w:pPr>
  </w:style>
  <w:style w:type="paragraph" w:styleId="Macrotekst">
    <w:name w:val="macro"/>
    <w:semiHidden/>
    <w:rsid w:val="002A1C0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80" w:lineRule="atLeast"/>
      <w:textAlignment w:val="baseline"/>
    </w:pPr>
    <w:rPr>
      <w:rFonts w:ascii="Courier New" w:hAnsi="Courier New" w:cs="Courier New"/>
      <w:lang w:eastAsia="en-US"/>
    </w:rPr>
  </w:style>
  <w:style w:type="paragraph" w:styleId="Berichtkop">
    <w:name w:val="Message Header"/>
    <w:basedOn w:val="Standaard"/>
    <w:rsid w:val="002A1C0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alweb">
    <w:name w:val="Normal (Web)"/>
    <w:basedOn w:val="Standaard"/>
    <w:rsid w:val="002A1C09"/>
    <w:rPr>
      <w:rFonts w:ascii="Times New Roman" w:hAnsi="Times New Roman"/>
      <w:sz w:val="24"/>
      <w:szCs w:val="24"/>
    </w:rPr>
  </w:style>
  <w:style w:type="paragraph" w:styleId="Standaardinspringing">
    <w:name w:val="Normal Indent"/>
    <w:basedOn w:val="Standaard"/>
    <w:rsid w:val="002A1C09"/>
    <w:pPr>
      <w:ind w:left="720"/>
    </w:pPr>
  </w:style>
  <w:style w:type="paragraph" w:styleId="Notitiekop">
    <w:name w:val="Note Heading"/>
    <w:basedOn w:val="Standaard"/>
    <w:next w:val="Standaard"/>
    <w:rsid w:val="002A1C09"/>
  </w:style>
  <w:style w:type="paragraph" w:styleId="Aanhef">
    <w:name w:val="Salutation"/>
    <w:basedOn w:val="Standaard"/>
    <w:next w:val="Standaard"/>
    <w:rsid w:val="002A1C09"/>
  </w:style>
  <w:style w:type="paragraph" w:styleId="Handtekening">
    <w:name w:val="Signature"/>
    <w:basedOn w:val="Standaard"/>
    <w:rsid w:val="002A1C09"/>
    <w:pPr>
      <w:ind w:left="4252"/>
    </w:pPr>
  </w:style>
  <w:style w:type="paragraph" w:styleId="Ondertitel">
    <w:name w:val="Subtitle"/>
    <w:basedOn w:val="Standaard"/>
    <w:link w:val="OndertitelChar"/>
    <w:rsid w:val="002A1C09"/>
    <w:pPr>
      <w:spacing w:after="60"/>
      <w:jc w:val="center"/>
      <w:outlineLvl w:val="1"/>
    </w:pPr>
    <w:rPr>
      <w:rFonts w:cs="Arial"/>
      <w:sz w:val="24"/>
      <w:szCs w:val="24"/>
    </w:rPr>
  </w:style>
  <w:style w:type="paragraph" w:styleId="Bronvermelding0">
    <w:name w:val="table of authorities"/>
    <w:basedOn w:val="Standaard"/>
    <w:next w:val="Standaard"/>
    <w:semiHidden/>
    <w:rsid w:val="002A1C09"/>
    <w:pPr>
      <w:ind w:left="200" w:hanging="200"/>
    </w:pPr>
  </w:style>
  <w:style w:type="paragraph" w:styleId="Lijstmetafbeeldingen">
    <w:name w:val="table of figures"/>
    <w:basedOn w:val="Standaard"/>
    <w:next w:val="Standaard"/>
    <w:semiHidden/>
    <w:rsid w:val="002A1C09"/>
    <w:pPr>
      <w:ind w:left="400" w:hanging="400"/>
    </w:pPr>
  </w:style>
  <w:style w:type="paragraph" w:styleId="Titel">
    <w:name w:val="Title"/>
    <w:basedOn w:val="Standaard"/>
    <w:qFormat/>
    <w:rsid w:val="006C608C"/>
    <w:pPr>
      <w:spacing w:before="240" w:after="60"/>
      <w:outlineLvl w:val="0"/>
    </w:pPr>
    <w:rPr>
      <w:rFonts w:cs="Arial"/>
      <w:b/>
      <w:bCs/>
      <w:kern w:val="28"/>
      <w:sz w:val="28"/>
      <w:szCs w:val="32"/>
    </w:rPr>
  </w:style>
  <w:style w:type="paragraph" w:styleId="Kopbronvermelding">
    <w:name w:val="toa heading"/>
    <w:basedOn w:val="Standaard"/>
    <w:next w:val="Standaard"/>
    <w:semiHidden/>
    <w:rsid w:val="002A1C09"/>
    <w:pPr>
      <w:spacing w:before="120"/>
    </w:pPr>
    <w:rPr>
      <w:rFonts w:cs="Arial"/>
      <w:b/>
      <w:bCs/>
      <w:sz w:val="24"/>
      <w:szCs w:val="24"/>
    </w:rPr>
  </w:style>
  <w:style w:type="paragraph" w:customStyle="1" w:styleId="normall">
    <w:name w:val="normall"/>
    <w:basedOn w:val="Standaard"/>
    <w:rsid w:val="002A1C09"/>
    <w:pPr>
      <w:tabs>
        <w:tab w:val="left" w:pos="596"/>
      </w:tabs>
      <w:spacing w:after="60" w:line="240" w:lineRule="auto"/>
    </w:pPr>
    <w:rPr>
      <w:rFonts w:ascii="Times New Roman" w:hAnsi="Times New Roman"/>
      <w:lang w:val="en-GB"/>
    </w:rPr>
  </w:style>
  <w:style w:type="paragraph" w:styleId="Ballontekst">
    <w:name w:val="Balloon Text"/>
    <w:basedOn w:val="Standaard"/>
    <w:semiHidden/>
    <w:rsid w:val="00E85BFB"/>
    <w:rPr>
      <w:rFonts w:ascii="Tahoma" w:hAnsi="Tahoma" w:cs="Tahoma"/>
      <w:sz w:val="16"/>
      <w:szCs w:val="16"/>
    </w:rPr>
  </w:style>
  <w:style w:type="paragraph" w:customStyle="1" w:styleId="Whereasbullets">
    <w:name w:val="Whereas bullets"/>
    <w:basedOn w:val="Standaard"/>
    <w:rsid w:val="00BD4BA9"/>
    <w:pPr>
      <w:numPr>
        <w:numId w:val="10"/>
      </w:numPr>
      <w:spacing w:after="260" w:line="260" w:lineRule="atLeast"/>
    </w:pPr>
    <w:rPr>
      <w:rFonts w:ascii="Times New Roman" w:hAnsi="Times New Roman"/>
      <w:sz w:val="22"/>
    </w:rPr>
  </w:style>
  <w:style w:type="table" w:styleId="Tabelraster">
    <w:name w:val="Table Grid"/>
    <w:basedOn w:val="Standaardtabel"/>
    <w:rsid w:val="00BD4BA9"/>
    <w:pPr>
      <w:overflowPunct w:val="0"/>
      <w:autoSpaceDE w:val="0"/>
      <w:autoSpaceDN w:val="0"/>
      <w:adjustRightInd w:val="0"/>
      <w:spacing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letters">
    <w:name w:val="Inspring letters"/>
    <w:basedOn w:val="Standaard"/>
    <w:rsid w:val="00956C53"/>
    <w:pPr>
      <w:numPr>
        <w:numId w:val="11"/>
      </w:numPr>
      <w:spacing w:after="280" w:line="280" w:lineRule="exact"/>
      <w:jc w:val="both"/>
    </w:pPr>
    <w:rPr>
      <w:sz w:val="21"/>
    </w:rPr>
  </w:style>
  <w:style w:type="paragraph" w:styleId="Lijstalinea">
    <w:name w:val="List Paragraph"/>
    <w:basedOn w:val="Standaard"/>
    <w:uiPriority w:val="34"/>
    <w:qFormat/>
    <w:rsid w:val="004A57D5"/>
    <w:pPr>
      <w:ind w:left="720"/>
      <w:contextualSpacing/>
    </w:pPr>
  </w:style>
  <w:style w:type="character" w:customStyle="1" w:styleId="HTML-voorafopgemaaktChar">
    <w:name w:val="HTML - vooraf opgemaakt Char"/>
    <w:basedOn w:val="Standaardalinea-lettertype"/>
    <w:link w:val="HTML-voorafopgemaakt"/>
    <w:uiPriority w:val="99"/>
    <w:rsid w:val="00F07206"/>
    <w:rPr>
      <w:rFonts w:ascii="Courier New" w:hAnsi="Courier New" w:cs="Courier New"/>
      <w:lang w:eastAsia="en-US"/>
    </w:rPr>
  </w:style>
  <w:style w:type="character" w:styleId="Zwaar">
    <w:name w:val="Strong"/>
    <w:basedOn w:val="Standaardalinea-lettertype"/>
    <w:qFormat/>
    <w:rsid w:val="00935B29"/>
    <w:rPr>
      <w:b/>
      <w:bCs/>
    </w:rPr>
  </w:style>
  <w:style w:type="paragraph" w:customStyle="1" w:styleId="Kop31">
    <w:name w:val="Kop 3.1"/>
    <w:basedOn w:val="Standaard"/>
    <w:link w:val="Kop31Char"/>
    <w:qFormat/>
    <w:rsid w:val="006C285E"/>
    <w:pPr>
      <w:numPr>
        <w:numId w:val="15"/>
      </w:numPr>
      <w:spacing w:before="480" w:after="240" w:line="260" w:lineRule="atLeast"/>
      <w:ind w:left="1134" w:hanging="1134"/>
    </w:pPr>
    <w:rPr>
      <w:b/>
      <w:bCs/>
    </w:rPr>
  </w:style>
  <w:style w:type="paragraph" w:customStyle="1" w:styleId="Kop32">
    <w:name w:val="Kop 3.2"/>
    <w:basedOn w:val="Kop2"/>
    <w:link w:val="Kop32Char"/>
    <w:qFormat/>
    <w:rsid w:val="002E12A2"/>
    <w:pPr>
      <w:numPr>
        <w:numId w:val="15"/>
      </w:numPr>
      <w:ind w:left="1134" w:hanging="1134"/>
    </w:pPr>
    <w:rPr>
      <w:lang w:val="en-US"/>
    </w:rPr>
  </w:style>
  <w:style w:type="character" w:customStyle="1" w:styleId="Kop31Char">
    <w:name w:val="Kop 3.1 Char"/>
    <w:basedOn w:val="Standaardalinea-lettertype"/>
    <w:link w:val="Kop31"/>
    <w:rsid w:val="006C285E"/>
    <w:rPr>
      <w:rFonts w:ascii="Arial" w:hAnsi="Arial"/>
      <w:b/>
      <w:bCs/>
      <w:lang w:eastAsia="en-US"/>
    </w:rPr>
  </w:style>
  <w:style w:type="paragraph" w:customStyle="1" w:styleId="Kop33">
    <w:name w:val="Kop 3.3"/>
    <w:basedOn w:val="Kop32"/>
    <w:link w:val="Kop33Char"/>
    <w:qFormat/>
    <w:rsid w:val="00FA7C57"/>
    <w:pPr>
      <w:numPr>
        <w:ilvl w:val="2"/>
      </w:numPr>
      <w:ind w:left="1134" w:hanging="1134"/>
    </w:pPr>
  </w:style>
  <w:style w:type="character" w:customStyle="1" w:styleId="000Char">
    <w:name w:val="000 Char"/>
    <w:aliases w:val="standaard Char,standaard uitvullen Char,standaard (alt-s) Char"/>
    <w:basedOn w:val="Standaardalinea-lettertype"/>
    <w:link w:val="000"/>
    <w:rsid w:val="005011BA"/>
    <w:rPr>
      <w:rFonts w:ascii="Verdana" w:hAnsi="Verdana"/>
      <w:lang w:eastAsia="en-US"/>
    </w:rPr>
  </w:style>
  <w:style w:type="character" w:customStyle="1" w:styleId="Kop2Char">
    <w:name w:val="Kop 2 Char"/>
    <w:aliases w:val="Kop 2.2 Char,Paragraafkop Char1,Paragraafkop Char Char,Heading 2 B&amp;L Char"/>
    <w:basedOn w:val="000Char"/>
    <w:link w:val="Kop2"/>
    <w:rsid w:val="00451120"/>
    <w:rPr>
      <w:rFonts w:ascii="Arial" w:hAnsi="Arial" w:cs="Arial"/>
      <w:lang w:eastAsia="en-US"/>
    </w:rPr>
  </w:style>
  <w:style w:type="character" w:customStyle="1" w:styleId="Kop32Char">
    <w:name w:val="Kop 3.2 Char"/>
    <w:basedOn w:val="Kop2Char"/>
    <w:link w:val="Kop32"/>
    <w:rsid w:val="002E12A2"/>
    <w:rPr>
      <w:rFonts w:ascii="Arial" w:hAnsi="Arial" w:cs="Arial"/>
      <w:lang w:val="en-US" w:eastAsia="en-US"/>
    </w:rPr>
  </w:style>
  <w:style w:type="character" w:customStyle="1" w:styleId="Kop33Char">
    <w:name w:val="Kop 3.3 Char"/>
    <w:basedOn w:val="Kop32Char"/>
    <w:link w:val="Kop33"/>
    <w:rsid w:val="00FA7C57"/>
    <w:rPr>
      <w:rFonts w:ascii="Arial" w:hAnsi="Arial" w:cs="Arial"/>
      <w:lang w:val="en-US" w:eastAsia="en-US"/>
    </w:rPr>
  </w:style>
  <w:style w:type="character" w:customStyle="1" w:styleId="Kop5Char">
    <w:name w:val="Kop 5 Char"/>
    <w:aliases w:val="Kop 1.1 Char"/>
    <w:basedOn w:val="000Char"/>
    <w:link w:val="Kop5"/>
    <w:rsid w:val="007F1FC8"/>
    <w:rPr>
      <w:rFonts w:ascii="Arial" w:hAnsi="Arial"/>
      <w:lang w:val="en-US" w:eastAsia="en-US"/>
    </w:rPr>
  </w:style>
  <w:style w:type="paragraph" w:customStyle="1" w:styleId="Kop241">
    <w:name w:val="Kop 2.4 (1)"/>
    <w:basedOn w:val="000"/>
    <w:link w:val="Kop241Char"/>
    <w:qFormat/>
    <w:rsid w:val="00451120"/>
    <w:pPr>
      <w:numPr>
        <w:ilvl w:val="1"/>
        <w:numId w:val="13"/>
      </w:numPr>
      <w:tabs>
        <w:tab w:val="clear" w:pos="1440"/>
        <w:tab w:val="num" w:pos="1701"/>
      </w:tabs>
      <w:spacing w:after="120"/>
      <w:ind w:left="1701" w:hanging="567"/>
    </w:pPr>
    <w:rPr>
      <w:lang w:val="en-US"/>
    </w:rPr>
  </w:style>
  <w:style w:type="character" w:customStyle="1" w:styleId="Kop241Char">
    <w:name w:val="Kop 2.4 (1) Char"/>
    <w:basedOn w:val="000Char"/>
    <w:link w:val="Kop241"/>
    <w:rsid w:val="00451120"/>
    <w:rPr>
      <w:rFonts w:ascii="Arial" w:hAnsi="Arial"/>
      <w:lang w:val="en-US" w:eastAsia="en-US"/>
    </w:rPr>
  </w:style>
  <w:style w:type="paragraph" w:customStyle="1" w:styleId="Stijl1">
    <w:name w:val="Stijl1"/>
    <w:basedOn w:val="Kop2"/>
    <w:link w:val="Stijl1Char"/>
    <w:qFormat/>
    <w:rsid w:val="007C6EB1"/>
    <w:pPr>
      <w:numPr>
        <w:numId w:val="37"/>
      </w:numPr>
      <w:spacing w:after="260"/>
    </w:pPr>
  </w:style>
  <w:style w:type="paragraph" w:customStyle="1" w:styleId="Stijl2">
    <w:name w:val="Stijl2"/>
    <w:basedOn w:val="Kop3"/>
    <w:link w:val="Stijl2Char"/>
    <w:qFormat/>
    <w:rsid w:val="007C6EB1"/>
    <w:pPr>
      <w:numPr>
        <w:ilvl w:val="0"/>
        <w:numId w:val="0"/>
      </w:numPr>
      <w:tabs>
        <w:tab w:val="num" w:pos="1134"/>
      </w:tabs>
      <w:spacing w:after="260" w:line="260" w:lineRule="atLeast"/>
      <w:ind w:left="1134" w:hanging="1134"/>
    </w:pPr>
    <w:rPr>
      <w:lang w:val="nl-NL"/>
    </w:rPr>
  </w:style>
  <w:style w:type="character" w:customStyle="1" w:styleId="Stijl1Char">
    <w:name w:val="Stijl1 Char"/>
    <w:basedOn w:val="Standaardalinea-lettertype"/>
    <w:link w:val="Stijl1"/>
    <w:rsid w:val="007C6EB1"/>
    <w:rPr>
      <w:rFonts w:ascii="Arial" w:hAnsi="Arial" w:cs="Arial"/>
      <w:lang w:eastAsia="en-US"/>
    </w:rPr>
  </w:style>
  <w:style w:type="paragraph" w:customStyle="1" w:styleId="Stijl3">
    <w:name w:val="Stijl3"/>
    <w:basedOn w:val="Kop4"/>
    <w:link w:val="Stijl3Char"/>
    <w:qFormat/>
    <w:rsid w:val="007C6EB1"/>
    <w:pPr>
      <w:numPr>
        <w:ilvl w:val="0"/>
        <w:numId w:val="0"/>
      </w:numPr>
      <w:tabs>
        <w:tab w:val="num" w:pos="1701"/>
      </w:tabs>
      <w:spacing w:after="140" w:line="260" w:lineRule="atLeast"/>
      <w:ind w:left="1701" w:hanging="567"/>
    </w:pPr>
    <w:rPr>
      <w:rFonts w:cs="Arial"/>
      <w:szCs w:val="20"/>
      <w:lang w:val="nl-NL"/>
    </w:rPr>
  </w:style>
  <w:style w:type="character" w:customStyle="1" w:styleId="Stijl2Char">
    <w:name w:val="Stijl2 Char"/>
    <w:basedOn w:val="Standaardalinea-lettertype"/>
    <w:link w:val="Stijl2"/>
    <w:rsid w:val="007C6EB1"/>
    <w:rPr>
      <w:rFonts w:ascii="Arial" w:hAnsi="Arial" w:cs="Arial"/>
      <w:lang w:eastAsia="en-US"/>
    </w:rPr>
  </w:style>
  <w:style w:type="paragraph" w:customStyle="1" w:styleId="Stijl4">
    <w:name w:val="Stijl4"/>
    <w:basedOn w:val="Stijl1"/>
    <w:link w:val="Stijl4Char"/>
    <w:qFormat/>
    <w:rsid w:val="007C6EB1"/>
    <w:pPr>
      <w:numPr>
        <w:ilvl w:val="0"/>
        <w:numId w:val="0"/>
      </w:numPr>
      <w:tabs>
        <w:tab w:val="num" w:pos="2160"/>
      </w:tabs>
      <w:spacing w:after="0"/>
      <w:ind w:left="2160" w:hanging="720"/>
      <w:outlineLvl w:val="9"/>
    </w:pPr>
    <w:rPr>
      <w:rFonts w:cs="Times New Roman"/>
      <w:b/>
      <w:bCs/>
    </w:rPr>
  </w:style>
  <w:style w:type="character" w:customStyle="1" w:styleId="Stijl3Char">
    <w:name w:val="Stijl3 Char"/>
    <w:basedOn w:val="Standaardalinea-lettertype"/>
    <w:link w:val="Stijl3"/>
    <w:rsid w:val="007C6EB1"/>
    <w:rPr>
      <w:rFonts w:ascii="Arial" w:hAnsi="Arial" w:cs="Arial"/>
      <w:lang w:eastAsia="en-US"/>
    </w:rPr>
  </w:style>
  <w:style w:type="character" w:customStyle="1" w:styleId="Stijl4Char">
    <w:name w:val="Stijl4 Char"/>
    <w:basedOn w:val="Standaardalinea-lettertype"/>
    <w:link w:val="Stijl4"/>
    <w:rsid w:val="007C6EB1"/>
    <w:rPr>
      <w:rFonts w:ascii="Arial" w:hAnsi="Arial"/>
      <w:b/>
      <w:bCs/>
      <w:lang w:eastAsia="en-US"/>
    </w:rPr>
  </w:style>
  <w:style w:type="character" w:customStyle="1" w:styleId="000standaardstandaarduitvullenstandaardalt-sChar">
    <w:name w:val="000;standaard;standaard uitvullen;standaard (alt-s) Char"/>
    <w:basedOn w:val="Standaardalinea-lettertype"/>
    <w:rsid w:val="00EE1B71"/>
    <w:rPr>
      <w:rFonts w:ascii="Verdana" w:hAnsi="Verdana"/>
      <w:lang w:eastAsia="en-US"/>
    </w:rPr>
  </w:style>
  <w:style w:type="character" w:customStyle="1" w:styleId="OndertitelChar">
    <w:name w:val="Ondertitel Char"/>
    <w:basedOn w:val="Standaardalinea-lettertype"/>
    <w:link w:val="Ondertitel"/>
    <w:uiPriority w:val="11"/>
    <w:rsid w:val="00EE1B71"/>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0324">
      <w:bodyDiv w:val="1"/>
      <w:marLeft w:val="0"/>
      <w:marRight w:val="0"/>
      <w:marTop w:val="0"/>
      <w:marBottom w:val="0"/>
      <w:divBdr>
        <w:top w:val="none" w:sz="0" w:space="0" w:color="auto"/>
        <w:left w:val="none" w:sz="0" w:space="0" w:color="auto"/>
        <w:bottom w:val="none" w:sz="0" w:space="0" w:color="auto"/>
        <w:right w:val="none" w:sz="0" w:space="0" w:color="auto"/>
      </w:divBdr>
    </w:div>
    <w:div w:id="1026708686">
      <w:bodyDiv w:val="1"/>
      <w:marLeft w:val="0"/>
      <w:marRight w:val="0"/>
      <w:marTop w:val="0"/>
      <w:marBottom w:val="0"/>
      <w:divBdr>
        <w:top w:val="none" w:sz="0" w:space="0" w:color="auto"/>
        <w:left w:val="none" w:sz="0" w:space="0" w:color="auto"/>
        <w:bottom w:val="none" w:sz="0" w:space="0" w:color="auto"/>
        <w:right w:val="none" w:sz="0" w:space="0" w:color="auto"/>
      </w:divBdr>
    </w:div>
    <w:div w:id="18296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cassomachtigen@currenc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2A30-4D52-4F82-9FCC-A55D63F2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DA9991D1.dotm</Template>
  <TotalTime>0</TotalTime>
  <Pages>6</Pages>
  <Words>1538</Words>
  <Characters>9775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PIN B.V.</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 B.V.</dc:creator>
  <cp:lastModifiedBy>Monique van der Horst-Millenaar</cp:lastModifiedBy>
  <cp:revision>6</cp:revision>
  <cp:lastPrinted>2015-11-06T13:11:00Z</cp:lastPrinted>
  <dcterms:created xsi:type="dcterms:W3CDTF">2017-12-21T09:35:00Z</dcterms:created>
  <dcterms:modified xsi:type="dcterms:W3CDTF">2018-10-31T07:41:00Z</dcterms:modified>
</cp:coreProperties>
</file>